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2482D871" w:rsidR="00884754" w:rsidRPr="00E26B74" w:rsidRDefault="00884754" w:rsidP="00047BA0">
      <w:pPr>
        <w:spacing w:after="0" w:line="480" w:lineRule="auto"/>
        <w:ind w:left="3540" w:firstLine="708"/>
        <w:jc w:val="right"/>
        <w:rPr>
          <w:rFonts w:asciiTheme="minorHAnsi" w:hAnsiTheme="minorHAnsi" w:cstheme="minorHAnsi"/>
          <w:b/>
        </w:rPr>
      </w:pPr>
      <w:bookmarkStart w:id="0" w:name="_Hlk17790164"/>
      <w:r w:rsidRPr="00E26B74">
        <w:rPr>
          <w:rFonts w:asciiTheme="minorHAnsi" w:hAnsiTheme="minorHAnsi" w:cstheme="minorHAnsi"/>
          <w:b/>
        </w:rPr>
        <w:t xml:space="preserve">ACTA NÚMERO: </w:t>
      </w:r>
      <w:r w:rsidR="0066275D">
        <w:rPr>
          <w:rFonts w:asciiTheme="minorHAnsi" w:hAnsiTheme="minorHAnsi" w:cstheme="minorHAnsi"/>
          <w:b/>
        </w:rPr>
        <w:t>72</w:t>
      </w:r>
      <w:r w:rsidRPr="00E26B74">
        <w:rPr>
          <w:rFonts w:asciiTheme="minorHAnsi" w:hAnsiTheme="minorHAnsi" w:cstheme="minorHAnsi"/>
          <w:b/>
        </w:rPr>
        <w:t>/2019.</w:t>
      </w:r>
    </w:p>
    <w:p w14:paraId="3EBEF7C4" w14:textId="77777777" w:rsidR="00681433" w:rsidRPr="00E26B74" w:rsidRDefault="00681433" w:rsidP="00047BA0">
      <w:pPr>
        <w:spacing w:after="0" w:line="480" w:lineRule="auto"/>
        <w:ind w:left="3540" w:firstLine="708"/>
        <w:jc w:val="right"/>
        <w:rPr>
          <w:rFonts w:asciiTheme="minorHAnsi" w:hAnsiTheme="minorHAnsi" w:cstheme="minorHAnsi"/>
          <w:b/>
        </w:rPr>
      </w:pPr>
    </w:p>
    <w:p w14:paraId="3F33EE59" w14:textId="515CA2F2" w:rsidR="00884754" w:rsidRDefault="00884754" w:rsidP="00047BA0">
      <w:pPr>
        <w:spacing w:line="480" w:lineRule="auto"/>
        <w:jc w:val="both"/>
        <w:rPr>
          <w:rFonts w:asciiTheme="minorHAnsi" w:eastAsia="Batang" w:hAnsiTheme="minorHAnsi" w:cstheme="minorHAnsi"/>
          <w:b/>
        </w:rPr>
      </w:pPr>
      <w:r w:rsidRPr="00E26B74">
        <w:rPr>
          <w:rFonts w:asciiTheme="minorHAnsi" w:hAnsiTheme="minorHAnsi" w:cstheme="minorHAnsi"/>
          <w:b/>
        </w:rPr>
        <w:t xml:space="preserve">ACTA DE SESIÓN </w:t>
      </w:r>
      <w:r w:rsidR="006D006B">
        <w:rPr>
          <w:rFonts w:asciiTheme="minorHAnsi" w:hAnsiTheme="minorHAnsi" w:cstheme="minorHAnsi"/>
          <w:b/>
        </w:rPr>
        <w:t>EXTRA</w:t>
      </w:r>
      <w:r w:rsidRPr="00E26B74">
        <w:rPr>
          <w:rFonts w:asciiTheme="minorHAnsi" w:hAnsiTheme="minorHAnsi" w:cstheme="minorHAnsi"/>
          <w:b/>
        </w:rPr>
        <w:t xml:space="preserve">ORDINARIA PRIVADA DEL CONSEJO DE LA JUDICATURA DEL ESTADO DE TLAXCALA, QUE SE CELEBRA A LAS </w:t>
      </w:r>
      <w:r w:rsidR="0066275D">
        <w:rPr>
          <w:rFonts w:asciiTheme="minorHAnsi" w:hAnsiTheme="minorHAnsi" w:cstheme="minorHAnsi"/>
          <w:b/>
        </w:rPr>
        <w:t>CATORCE</w:t>
      </w:r>
      <w:r w:rsidR="006D006B">
        <w:rPr>
          <w:rFonts w:asciiTheme="minorHAnsi" w:hAnsiTheme="minorHAnsi" w:cstheme="minorHAnsi"/>
          <w:b/>
        </w:rPr>
        <w:t xml:space="preserve"> HORAS</w:t>
      </w:r>
      <w:r w:rsidR="0066275D">
        <w:rPr>
          <w:rFonts w:asciiTheme="minorHAnsi" w:hAnsiTheme="minorHAnsi" w:cstheme="minorHAnsi"/>
          <w:b/>
        </w:rPr>
        <w:t xml:space="preserve"> CON TREINTA MINUTOS </w:t>
      </w:r>
      <w:r w:rsidRPr="00E26B74">
        <w:rPr>
          <w:rFonts w:asciiTheme="minorHAnsi" w:hAnsiTheme="minorHAnsi" w:cstheme="minorHAnsi"/>
          <w:b/>
        </w:rPr>
        <w:t xml:space="preserve">DEL </w:t>
      </w:r>
      <w:r w:rsidR="0066275D">
        <w:rPr>
          <w:rFonts w:asciiTheme="minorHAnsi" w:hAnsiTheme="minorHAnsi" w:cstheme="minorHAnsi"/>
          <w:b/>
        </w:rPr>
        <w:t xml:space="preserve">DIECISÉIS DE DICIEMBRE </w:t>
      </w:r>
      <w:r w:rsidRPr="00E26B74">
        <w:rPr>
          <w:rFonts w:asciiTheme="minorHAnsi" w:hAnsiTheme="minorHAnsi" w:cstheme="minorHAnsi"/>
          <w:b/>
        </w:rPr>
        <w:t xml:space="preserve">DEL AÑO DOS MIL DIECINUEVE, </w:t>
      </w:r>
      <w:bookmarkStart w:id="1" w:name="_Hlk505251924"/>
      <w:r w:rsidRPr="00E26B74">
        <w:rPr>
          <w:rFonts w:asciiTheme="minorHAnsi" w:eastAsia="Batang" w:hAnsiTheme="minorHAnsi" w:cstheme="minorHAnsi"/>
          <w:b/>
        </w:rPr>
        <w:t xml:space="preserve">EN LA SALA DE JUNTAS DE LA PRESIDENCIA DEL TRIBUNAL SUPERIOR DE JUSTICIA, CON SEDE EN CIUDAD JUDICIAL, APIZACO, TLAXCALA, BAJO EL SIGUIENTE: </w:t>
      </w:r>
    </w:p>
    <w:p w14:paraId="6B91A2EC" w14:textId="6AD9D398" w:rsidR="001F7C7B" w:rsidRDefault="001F7C7B" w:rsidP="00641598">
      <w:pPr>
        <w:pStyle w:val="NormalWeb"/>
        <w:spacing w:before="0" w:beforeAutospacing="0" w:after="0" w:afterAutospacing="0" w:line="480" w:lineRule="auto"/>
        <w:jc w:val="center"/>
        <w:rPr>
          <w:rFonts w:asciiTheme="minorHAnsi" w:hAnsiTheme="minorHAnsi" w:cstheme="minorHAnsi"/>
          <w:b/>
          <w:bCs/>
          <w:color w:val="000000"/>
          <w:sz w:val="22"/>
          <w:szCs w:val="22"/>
        </w:rPr>
      </w:pPr>
      <w:bookmarkStart w:id="2" w:name="_Hlk23857568"/>
      <w:r w:rsidRPr="001F7C7B">
        <w:rPr>
          <w:rFonts w:asciiTheme="minorHAnsi" w:hAnsiTheme="minorHAnsi" w:cstheme="minorHAnsi"/>
          <w:b/>
          <w:bCs/>
          <w:color w:val="000000"/>
          <w:sz w:val="22"/>
          <w:szCs w:val="22"/>
        </w:rPr>
        <w:t>ORDEN DEL DÍA:</w:t>
      </w:r>
    </w:p>
    <w:p w14:paraId="4D2420A2" w14:textId="695CF803" w:rsidR="001F7C7B" w:rsidRDefault="001F7C7B" w:rsidP="00641598">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1F7C7B">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 - - - - - - - - - - </w:t>
      </w:r>
    </w:p>
    <w:p w14:paraId="2EA38C6B" w14:textId="75312A40" w:rsidR="0066275D" w:rsidRDefault="0066275D" w:rsidP="00641598">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determinación en su caso, del oficio número TES/</w:t>
      </w:r>
      <w:r w:rsidR="00733636">
        <w:rPr>
          <w:rFonts w:asciiTheme="minorHAnsi" w:hAnsiTheme="minorHAnsi" w:cstheme="minorHAnsi"/>
          <w:color w:val="000000"/>
          <w:sz w:val="22"/>
          <w:szCs w:val="22"/>
        </w:rPr>
        <w:t>517</w:t>
      </w:r>
      <w:r>
        <w:rPr>
          <w:rFonts w:asciiTheme="minorHAnsi" w:hAnsiTheme="minorHAnsi" w:cstheme="minorHAnsi"/>
          <w:color w:val="000000"/>
          <w:sz w:val="22"/>
          <w:szCs w:val="22"/>
        </w:rPr>
        <w:t xml:space="preserve">/2019, de fecha dieciséis de diciembre del año en curso, signado por el Tesorero del Poder Judicial del Estado. - - - - - - - - - - - - - - - - - - -  - - - - - - - - </w:t>
      </w:r>
    </w:p>
    <w:p w14:paraId="2ADA1F9D" w14:textId="6716CC8A" w:rsidR="0066275D" w:rsidRPr="001F7C7B" w:rsidRDefault="0066275D" w:rsidP="00641598">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determinación en su caso, del oficio número TES/</w:t>
      </w:r>
      <w:r w:rsidR="002E1917">
        <w:rPr>
          <w:rFonts w:asciiTheme="minorHAnsi" w:hAnsiTheme="minorHAnsi" w:cstheme="minorHAnsi"/>
          <w:color w:val="000000"/>
          <w:sz w:val="22"/>
          <w:szCs w:val="22"/>
        </w:rPr>
        <w:t>518</w:t>
      </w:r>
      <w:r>
        <w:rPr>
          <w:rFonts w:asciiTheme="minorHAnsi" w:hAnsiTheme="minorHAnsi" w:cstheme="minorHAnsi"/>
          <w:color w:val="000000"/>
          <w:sz w:val="22"/>
          <w:szCs w:val="22"/>
        </w:rPr>
        <w:t>/2019, de fecha dieciséis de diciembre del año que transcurre, signado por el Tesorero del Poder Judicial del Estado. - - - - - - - - - - - - - - - - - -</w:t>
      </w:r>
    </w:p>
    <w:p w14:paraId="2A77F571" w14:textId="3B2A70D5" w:rsidR="001F7C7B" w:rsidRDefault="001F7C7B" w:rsidP="001F7C7B">
      <w:pPr>
        <w:pStyle w:val="NormalWeb"/>
        <w:spacing w:before="0" w:beforeAutospacing="0" w:after="0" w:afterAutospacing="0" w:line="360" w:lineRule="auto"/>
        <w:ind w:left="851"/>
        <w:jc w:val="both"/>
        <w:rPr>
          <w:rFonts w:asciiTheme="minorHAnsi" w:hAnsiTheme="minorHAnsi" w:cstheme="minorHAnsi"/>
          <w:color w:val="000000"/>
          <w:sz w:val="22"/>
          <w:szCs w:val="22"/>
        </w:rPr>
      </w:pPr>
    </w:p>
    <w:p w14:paraId="39767AA1" w14:textId="69066871" w:rsidR="003C7E68" w:rsidRPr="00E26B74" w:rsidRDefault="003C7E68" w:rsidP="003C7E68">
      <w:pPr>
        <w:pStyle w:val="NormalWeb"/>
        <w:spacing w:before="0" w:beforeAutospacing="0" w:after="0" w:afterAutospacing="0" w:line="480" w:lineRule="auto"/>
        <w:jc w:val="both"/>
        <w:rPr>
          <w:rFonts w:asciiTheme="minorHAnsi" w:hAnsiTheme="minorHAnsi" w:cstheme="minorHAnsi"/>
          <w:sz w:val="22"/>
          <w:szCs w:val="22"/>
        </w:rPr>
      </w:pPr>
      <w:r w:rsidRPr="00E26B74">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E26B74" w14:paraId="33FB7732" w14:textId="77777777" w:rsidTr="00E37E98">
        <w:tc>
          <w:tcPr>
            <w:tcW w:w="6141" w:type="dxa"/>
            <w:hideMark/>
          </w:tcPr>
          <w:p w14:paraId="114B45A9"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Magistrado Mario Antonio de Jesús Jiménez Martínez, del Consejo de la Judicatura del Estado de Tlaxcala. - - - - - - - - - - - - - - - - - - - - -</w:t>
            </w:r>
          </w:p>
        </w:tc>
        <w:tc>
          <w:tcPr>
            <w:tcW w:w="1764" w:type="dxa"/>
            <w:hideMark/>
          </w:tcPr>
          <w:p w14:paraId="0FBC2FB3"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 - - - - - - - - - - - - </w:t>
            </w:r>
          </w:p>
          <w:p w14:paraId="417EAE8F"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Presente- - - - - - -</w:t>
            </w:r>
          </w:p>
        </w:tc>
      </w:tr>
      <w:tr w:rsidR="003C7E68" w:rsidRPr="00E26B74" w14:paraId="07383E25" w14:textId="77777777" w:rsidTr="00E37E98">
        <w:tc>
          <w:tcPr>
            <w:tcW w:w="6141" w:type="dxa"/>
            <w:hideMark/>
          </w:tcPr>
          <w:p w14:paraId="51188B6F"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 - - -- - - - - - - - - - </w:t>
            </w:r>
          </w:p>
          <w:p w14:paraId="579EEEB3"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Presente   - - - - - </w:t>
            </w:r>
          </w:p>
        </w:tc>
      </w:tr>
      <w:tr w:rsidR="003C7E68" w:rsidRPr="00E26B74" w14:paraId="22A25242" w14:textId="77777777" w:rsidTr="00E37E98">
        <w:trPr>
          <w:trHeight w:val="968"/>
        </w:trPr>
        <w:tc>
          <w:tcPr>
            <w:tcW w:w="6141" w:type="dxa"/>
            <w:hideMark/>
          </w:tcPr>
          <w:p w14:paraId="13B4C140"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 - - -- - - - - - - - - - </w:t>
            </w:r>
          </w:p>
          <w:p w14:paraId="2AFF63BF"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Presente- - - - - - </w:t>
            </w:r>
          </w:p>
        </w:tc>
      </w:tr>
      <w:tr w:rsidR="003C7E68" w:rsidRPr="00E26B74" w14:paraId="7B08C073" w14:textId="77777777" w:rsidTr="00E37E98">
        <w:tc>
          <w:tcPr>
            <w:tcW w:w="6141" w:type="dxa"/>
          </w:tcPr>
          <w:p w14:paraId="483A6679"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 - - - - - - - - - - - - </w:t>
            </w:r>
          </w:p>
          <w:p w14:paraId="7B976BA0" w14:textId="77777777" w:rsidR="003C7E68" w:rsidRPr="00E26B74" w:rsidRDefault="003C7E68" w:rsidP="00E37E98">
            <w:pPr>
              <w:spacing w:after="0" w:line="480" w:lineRule="auto"/>
              <w:jc w:val="both"/>
              <w:rPr>
                <w:rFonts w:asciiTheme="minorHAnsi" w:hAnsiTheme="minorHAnsi" w:cstheme="minorHAnsi"/>
              </w:rPr>
            </w:pPr>
            <w:proofErr w:type="gramStart"/>
            <w:r w:rsidRPr="00E26B74">
              <w:rPr>
                <w:rFonts w:asciiTheme="minorHAnsi" w:hAnsiTheme="minorHAnsi" w:cstheme="minorHAnsi"/>
              </w:rPr>
              <w:t>Presente  -</w:t>
            </w:r>
            <w:proofErr w:type="gramEnd"/>
            <w:r w:rsidRPr="00E26B74">
              <w:rPr>
                <w:rFonts w:asciiTheme="minorHAnsi" w:hAnsiTheme="minorHAnsi" w:cstheme="minorHAnsi"/>
              </w:rPr>
              <w:t xml:space="preserve"> - - - - - </w:t>
            </w:r>
          </w:p>
        </w:tc>
      </w:tr>
      <w:tr w:rsidR="003C7E68" w:rsidRPr="00E26B74" w14:paraId="5EB060AF" w14:textId="77777777" w:rsidTr="00E37E98">
        <w:tc>
          <w:tcPr>
            <w:tcW w:w="6141" w:type="dxa"/>
            <w:hideMark/>
          </w:tcPr>
          <w:p w14:paraId="19CBE834"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Doctora Mildred </w:t>
            </w:r>
            <w:proofErr w:type="spellStart"/>
            <w:r w:rsidRPr="00E26B74">
              <w:rPr>
                <w:rFonts w:asciiTheme="minorHAnsi" w:hAnsiTheme="minorHAnsi" w:cstheme="minorHAnsi"/>
              </w:rPr>
              <w:t>Murbartián</w:t>
            </w:r>
            <w:proofErr w:type="spellEnd"/>
            <w:r w:rsidRPr="00E26B74">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77777777" w:rsidR="003C7E68" w:rsidRPr="00E26B74" w:rsidRDefault="003C7E68" w:rsidP="00E37E98">
            <w:pPr>
              <w:spacing w:after="0" w:line="480" w:lineRule="auto"/>
              <w:jc w:val="both"/>
              <w:rPr>
                <w:rFonts w:asciiTheme="minorHAnsi" w:hAnsiTheme="minorHAnsi" w:cstheme="minorHAnsi"/>
              </w:rPr>
            </w:pPr>
            <w:r w:rsidRPr="00E26B74">
              <w:rPr>
                <w:rFonts w:asciiTheme="minorHAnsi" w:hAnsiTheme="minorHAnsi" w:cstheme="minorHAnsi"/>
              </w:rPr>
              <w:t xml:space="preserve">- - - - - - - - - - - - - Presente - - - - - - </w:t>
            </w:r>
          </w:p>
        </w:tc>
      </w:tr>
    </w:tbl>
    <w:p w14:paraId="66376422" w14:textId="77777777" w:rsidR="003C7E68" w:rsidRPr="001F7C7B" w:rsidRDefault="003C7E68" w:rsidP="001F7C7B">
      <w:pPr>
        <w:pStyle w:val="NormalWeb"/>
        <w:spacing w:before="0" w:beforeAutospacing="0" w:after="0" w:afterAutospacing="0" w:line="360" w:lineRule="auto"/>
        <w:ind w:left="851"/>
        <w:jc w:val="both"/>
        <w:rPr>
          <w:rFonts w:asciiTheme="minorHAnsi" w:hAnsiTheme="minorHAnsi" w:cstheme="minorHAnsi"/>
          <w:color w:val="000000"/>
          <w:sz w:val="22"/>
          <w:szCs w:val="22"/>
        </w:rPr>
      </w:pPr>
    </w:p>
    <w:p w14:paraId="16FA343B" w14:textId="24CCA699" w:rsidR="00884754" w:rsidRPr="006E0DE5" w:rsidRDefault="00884754" w:rsidP="00047BA0">
      <w:pPr>
        <w:spacing w:after="0" w:line="480" w:lineRule="auto"/>
        <w:jc w:val="both"/>
        <w:rPr>
          <w:rFonts w:asciiTheme="minorHAnsi" w:hAnsiTheme="minorHAnsi" w:cstheme="minorHAnsi"/>
          <w:b/>
          <w:bCs/>
        </w:rPr>
      </w:pPr>
      <w:bookmarkStart w:id="3" w:name="_Hlk9952917"/>
      <w:bookmarkEnd w:id="0"/>
      <w:bookmarkEnd w:id="1"/>
      <w:bookmarkEnd w:id="2"/>
      <w:r w:rsidRPr="006E0DE5">
        <w:rPr>
          <w:rFonts w:asciiTheme="minorHAnsi" w:hAnsiTheme="minorHAnsi" w:cstheme="minorHAnsi"/>
          <w:b/>
          <w:bCs/>
        </w:rPr>
        <w:t xml:space="preserve">DECLARATORIA DE QUÓRUM. </w:t>
      </w:r>
    </w:p>
    <w:p w14:paraId="17B27235" w14:textId="6FF628C5" w:rsidR="00BE45CD" w:rsidRPr="006124BD" w:rsidRDefault="00884754" w:rsidP="00B51FAF">
      <w:pPr>
        <w:spacing w:line="480" w:lineRule="auto"/>
        <w:jc w:val="both"/>
        <w:rPr>
          <w:rFonts w:asciiTheme="minorHAnsi" w:hAnsiTheme="minorHAnsi" w:cstheme="minorHAnsi"/>
          <w:sz w:val="26"/>
          <w:szCs w:val="26"/>
        </w:rPr>
      </w:pPr>
      <w:r w:rsidRPr="006E0DE5">
        <w:rPr>
          <w:rFonts w:asciiTheme="minorHAnsi" w:hAnsiTheme="minorHAnsi" w:cstheme="minorHAnsi"/>
          <w:b/>
          <w:bCs/>
        </w:rPr>
        <w:t>En uso de la palabra, el Secretario Ejecutivo dijo</w:t>
      </w:r>
      <w:r w:rsidRPr="006E0DE5">
        <w:rPr>
          <w:rFonts w:asciiTheme="minorHAnsi" w:hAnsiTheme="minorHAnsi" w:cstheme="minorHAnsi"/>
        </w:rPr>
        <w:t xml:space="preserve">: </w:t>
      </w:r>
      <w:proofErr w:type="gramStart"/>
      <w:r w:rsidRPr="006E0DE5">
        <w:rPr>
          <w:rFonts w:asciiTheme="minorHAnsi" w:hAnsiTheme="minorHAnsi" w:cstheme="minorHAnsi"/>
        </w:rPr>
        <w:t>Presidente</w:t>
      </w:r>
      <w:proofErr w:type="gramEnd"/>
      <w:r w:rsidRPr="006E0DE5">
        <w:rPr>
          <w:rFonts w:asciiTheme="minorHAnsi" w:hAnsiTheme="minorHAnsi" w:cstheme="minorHAnsi"/>
        </w:rPr>
        <w:t>, le informo que existe quórum legal para sesionar el día de hoy por encontrarse presentes</w:t>
      </w:r>
      <w:r w:rsidR="003D1E60" w:rsidRPr="006E0DE5">
        <w:rPr>
          <w:rFonts w:asciiTheme="minorHAnsi" w:hAnsiTheme="minorHAnsi" w:cstheme="minorHAnsi"/>
        </w:rPr>
        <w:t xml:space="preserve"> </w:t>
      </w:r>
      <w:r w:rsidRPr="006E0DE5">
        <w:rPr>
          <w:rFonts w:asciiTheme="minorHAnsi" w:hAnsiTheme="minorHAnsi" w:cstheme="minorHAnsi"/>
        </w:rPr>
        <w:t xml:space="preserve">los cinco integrantes de este Consejo; lo anterior, en términos del artículo 67, segundo párrafo, de la Ley Orgánica del Poder Judicial del Estado. </w:t>
      </w:r>
      <w:r w:rsidRPr="006E0DE5">
        <w:rPr>
          <w:rFonts w:asciiTheme="minorHAnsi" w:hAnsiTheme="minorHAnsi" w:cstheme="minorHAnsi"/>
          <w:b/>
          <w:bCs/>
        </w:rPr>
        <w:t xml:space="preserve">En uso de la palabra, el Magistrado </w:t>
      </w:r>
      <w:r w:rsidRPr="006E0DE5">
        <w:rPr>
          <w:rFonts w:asciiTheme="minorHAnsi" w:hAnsiTheme="minorHAnsi" w:cstheme="minorHAnsi"/>
          <w:b/>
          <w:bCs/>
        </w:rPr>
        <w:lastRenderedPageBreak/>
        <w:t>Presidente dijo</w:t>
      </w:r>
      <w:r w:rsidRPr="006E0DE5">
        <w:rPr>
          <w:rFonts w:asciiTheme="minorHAnsi" w:hAnsiTheme="minorHAnsi" w:cstheme="minorHAnsi"/>
        </w:rPr>
        <w:t>: una vez escuchado el informe del Secretario Ejecutivo y en razón de que existe quórum legal, declaro abierta la presente sesión para que todos los acuerdos que se dicten, tengan la validez que en derecho les corresponde.</w:t>
      </w:r>
      <w:r w:rsidRPr="006124BD">
        <w:rPr>
          <w:rFonts w:asciiTheme="minorHAnsi" w:hAnsiTheme="minorHAnsi" w:cstheme="minorHAnsi"/>
          <w:sz w:val="26"/>
          <w:szCs w:val="26"/>
        </w:rPr>
        <w:t xml:space="preserve"> </w:t>
      </w:r>
      <w:bookmarkStart w:id="4" w:name="_Hlk20379638"/>
      <w:bookmarkEnd w:id="3"/>
      <w:r w:rsidR="00A67413">
        <w:rPr>
          <w:rFonts w:asciiTheme="minorHAnsi" w:hAnsiTheme="minorHAnsi" w:cstheme="minorHAnsi"/>
          <w:sz w:val="26"/>
          <w:szCs w:val="26"/>
        </w:rPr>
        <w:t>- - - - - - - - - - - - - -</w:t>
      </w:r>
      <w:bookmarkStart w:id="5" w:name="_GoBack"/>
      <w:bookmarkEnd w:id="5"/>
    </w:p>
    <w:p w14:paraId="470EC227" w14:textId="18AD3C39" w:rsidR="00CC396C" w:rsidRPr="002E1917" w:rsidRDefault="000E53EC" w:rsidP="0066275D">
      <w:pPr>
        <w:spacing w:after="0" w:line="480" w:lineRule="auto"/>
        <w:ind w:firstLine="708"/>
        <w:jc w:val="both"/>
        <w:rPr>
          <w:rFonts w:asciiTheme="minorHAnsi" w:eastAsia="Times New Roman" w:hAnsiTheme="minorHAnsi" w:cstheme="minorHAnsi"/>
          <w:color w:val="000000"/>
          <w:lang w:eastAsia="es-MX"/>
        </w:rPr>
      </w:pPr>
      <w:r w:rsidRPr="006E0DE5">
        <w:rPr>
          <w:rFonts w:asciiTheme="minorHAnsi" w:hAnsiTheme="minorHAnsi" w:cstheme="minorHAnsi"/>
          <w:b/>
        </w:rPr>
        <w:t>ACUERDO II/</w:t>
      </w:r>
      <w:r w:rsidR="0066275D">
        <w:rPr>
          <w:rFonts w:asciiTheme="minorHAnsi" w:hAnsiTheme="minorHAnsi" w:cstheme="minorHAnsi"/>
          <w:b/>
        </w:rPr>
        <w:t>72</w:t>
      </w:r>
      <w:r w:rsidRPr="006E0DE5">
        <w:rPr>
          <w:rFonts w:asciiTheme="minorHAnsi" w:hAnsiTheme="minorHAnsi" w:cstheme="minorHAnsi"/>
          <w:b/>
        </w:rPr>
        <w:t>/2019.</w:t>
      </w:r>
      <w:r w:rsidR="00047BA0" w:rsidRPr="006E0DE5">
        <w:rPr>
          <w:rFonts w:asciiTheme="minorHAnsi" w:hAnsiTheme="minorHAnsi" w:cstheme="minorHAnsi"/>
          <w:b/>
        </w:rPr>
        <w:t xml:space="preserve"> </w:t>
      </w:r>
      <w:r w:rsidR="0066275D" w:rsidRPr="0066275D">
        <w:rPr>
          <w:rFonts w:asciiTheme="minorHAnsi" w:hAnsiTheme="minorHAnsi" w:cstheme="minorHAnsi"/>
          <w:b/>
          <w:bCs/>
          <w:color w:val="000000"/>
        </w:rPr>
        <w:t>Oficio número TES/</w:t>
      </w:r>
      <w:r w:rsidR="00BB7A2C">
        <w:rPr>
          <w:rFonts w:asciiTheme="minorHAnsi" w:hAnsiTheme="minorHAnsi" w:cstheme="minorHAnsi"/>
          <w:b/>
          <w:bCs/>
          <w:color w:val="000000"/>
        </w:rPr>
        <w:t>517</w:t>
      </w:r>
      <w:r w:rsidR="0066275D" w:rsidRPr="0066275D">
        <w:rPr>
          <w:rFonts w:asciiTheme="minorHAnsi" w:hAnsiTheme="minorHAnsi" w:cstheme="minorHAnsi"/>
          <w:b/>
          <w:bCs/>
          <w:color w:val="000000"/>
        </w:rPr>
        <w:t>/2019, de fecha dieciséis de diciembre del año en curso, signado por el Tesorero del Poder Judicial del Estado.</w:t>
      </w:r>
      <w:r w:rsidR="0066275D">
        <w:rPr>
          <w:rFonts w:asciiTheme="minorHAnsi" w:hAnsiTheme="minorHAnsi" w:cstheme="minorHAnsi"/>
          <w:color w:val="000000"/>
        </w:rPr>
        <w:t xml:space="preserve"> </w:t>
      </w:r>
      <w:r w:rsidR="00CC396C" w:rsidRPr="00CC396C">
        <w:rPr>
          <w:rFonts w:asciiTheme="minorHAnsi" w:eastAsia="Times New Roman" w:hAnsiTheme="minorHAnsi" w:cstheme="minorHAnsi"/>
          <w:i/>
          <w:iCs/>
          <w:color w:val="000000"/>
          <w:lang w:eastAsia="es-MX"/>
        </w:rPr>
        <w:t xml:space="preserve">Dada cuenta oficio número </w:t>
      </w:r>
      <w:r w:rsidR="00A62B73" w:rsidRPr="00A62B73">
        <w:rPr>
          <w:rFonts w:asciiTheme="minorHAnsi" w:hAnsiTheme="minorHAnsi" w:cstheme="minorHAnsi"/>
          <w:color w:val="000000"/>
        </w:rPr>
        <w:t>TES/517/2019</w:t>
      </w:r>
      <w:r w:rsidR="00CC396C" w:rsidRPr="00CC396C">
        <w:rPr>
          <w:rFonts w:asciiTheme="minorHAnsi" w:eastAsia="Times New Roman" w:hAnsiTheme="minorHAnsi" w:cstheme="minorHAnsi"/>
          <w:i/>
          <w:iCs/>
          <w:color w:val="000000"/>
          <w:lang w:eastAsia="es-MX"/>
        </w:rPr>
        <w:t xml:space="preserve">, de fecha </w:t>
      </w:r>
      <w:r w:rsidR="0066275D">
        <w:rPr>
          <w:rFonts w:asciiTheme="minorHAnsi" w:eastAsia="Times New Roman" w:hAnsiTheme="minorHAnsi" w:cstheme="minorHAnsi"/>
          <w:i/>
          <w:iCs/>
          <w:color w:val="000000"/>
          <w:lang w:eastAsia="es-MX"/>
        </w:rPr>
        <w:t xml:space="preserve">dieciséis de diciembre </w:t>
      </w:r>
      <w:r w:rsidR="00CC396C" w:rsidRPr="00CC396C">
        <w:rPr>
          <w:rFonts w:asciiTheme="minorHAnsi" w:eastAsia="Times New Roman" w:hAnsiTheme="minorHAnsi" w:cstheme="minorHAnsi"/>
          <w:i/>
          <w:iCs/>
          <w:color w:val="000000"/>
          <w:lang w:eastAsia="es-MX"/>
        </w:rPr>
        <w:t xml:space="preserve">del año </w:t>
      </w:r>
      <w:r w:rsidR="0066275D">
        <w:rPr>
          <w:rFonts w:asciiTheme="minorHAnsi" w:eastAsia="Times New Roman" w:hAnsiTheme="minorHAnsi" w:cstheme="minorHAnsi"/>
          <w:i/>
          <w:iCs/>
          <w:color w:val="000000"/>
          <w:lang w:eastAsia="es-MX"/>
        </w:rPr>
        <w:t>en curso,</w:t>
      </w:r>
      <w:r w:rsidR="00CC396C" w:rsidRPr="00CC396C">
        <w:rPr>
          <w:rFonts w:asciiTheme="minorHAnsi" w:eastAsia="Times New Roman" w:hAnsiTheme="minorHAnsi" w:cstheme="minorHAnsi"/>
          <w:i/>
          <w:iCs/>
          <w:color w:val="000000"/>
          <w:lang w:eastAsia="es-MX"/>
        </w:rPr>
        <w:t xml:space="preserve"> en términos del artículo 77, fracción III de la Ley Orgánica del Poder Judicial, se tiene por presente al Tesorero del Poder Judicial informando la cantidad otorgada al Poder Judicial proveniente del </w:t>
      </w:r>
      <w:r w:rsidR="00A62B73">
        <w:rPr>
          <w:rFonts w:asciiTheme="minorHAnsi" w:eastAsia="Times New Roman" w:hAnsiTheme="minorHAnsi" w:cstheme="minorHAnsi"/>
          <w:i/>
          <w:iCs/>
          <w:color w:val="000000"/>
          <w:lang w:eastAsia="es-MX"/>
        </w:rPr>
        <w:t xml:space="preserve">Tercer </w:t>
      </w:r>
      <w:r w:rsidR="00A62B73" w:rsidRPr="00CC396C">
        <w:rPr>
          <w:rFonts w:asciiTheme="minorHAnsi" w:eastAsia="Times New Roman" w:hAnsiTheme="minorHAnsi" w:cstheme="minorHAnsi"/>
          <w:i/>
          <w:iCs/>
          <w:color w:val="000000"/>
          <w:lang w:eastAsia="es-MX"/>
        </w:rPr>
        <w:t>Ajuste</w:t>
      </w:r>
      <w:r w:rsidR="00CC396C" w:rsidRPr="00CC396C">
        <w:rPr>
          <w:rFonts w:asciiTheme="minorHAnsi" w:eastAsia="Times New Roman" w:hAnsiTheme="minorHAnsi" w:cstheme="minorHAnsi"/>
          <w:i/>
          <w:iCs/>
          <w:color w:val="000000"/>
          <w:lang w:eastAsia="es-MX"/>
        </w:rPr>
        <w:t xml:space="preserve"> Trimestral dos mil diecinueve, siendo ésta</w:t>
      </w:r>
      <w:r w:rsidR="003A2692">
        <w:rPr>
          <w:rFonts w:asciiTheme="minorHAnsi" w:eastAsia="Times New Roman" w:hAnsiTheme="minorHAnsi" w:cstheme="minorHAnsi"/>
          <w:i/>
          <w:iCs/>
          <w:color w:val="000000"/>
          <w:lang w:eastAsia="es-MX"/>
        </w:rPr>
        <w:t xml:space="preserve"> por </w:t>
      </w:r>
      <w:r w:rsidR="0066275D">
        <w:rPr>
          <w:rFonts w:asciiTheme="minorHAnsi" w:eastAsia="Times New Roman" w:hAnsiTheme="minorHAnsi" w:cstheme="minorHAnsi"/>
          <w:i/>
          <w:iCs/>
          <w:color w:val="000000"/>
          <w:lang w:eastAsia="es-MX"/>
        </w:rPr>
        <w:t>$</w:t>
      </w:r>
      <w:r w:rsidR="00A62B73">
        <w:rPr>
          <w:rFonts w:asciiTheme="minorHAnsi" w:eastAsia="Times New Roman" w:hAnsiTheme="minorHAnsi" w:cstheme="minorHAnsi"/>
          <w:i/>
          <w:iCs/>
          <w:color w:val="000000"/>
          <w:lang w:eastAsia="es-MX"/>
        </w:rPr>
        <w:t xml:space="preserve">3,646,331.00 (tres millones seiscientos cuarenta y seis mil trescientos treinta y un pesos 00/100 M.N.), </w:t>
      </w:r>
      <w:r w:rsidR="00CC396C" w:rsidRPr="00CC396C">
        <w:rPr>
          <w:rFonts w:asciiTheme="minorHAnsi" w:eastAsia="Times New Roman" w:hAnsiTheme="minorHAnsi" w:cstheme="minorHAnsi"/>
          <w:i/>
          <w:iCs/>
          <w:color w:val="000000"/>
          <w:lang w:eastAsia="es-MX"/>
        </w:rPr>
        <w:t>así como la propuesta para dar suficiencia presupuestal a la partida</w:t>
      </w:r>
      <w:r w:rsidR="00A62B73">
        <w:rPr>
          <w:rFonts w:asciiTheme="minorHAnsi" w:eastAsia="Times New Roman" w:hAnsiTheme="minorHAnsi" w:cstheme="minorHAnsi"/>
          <w:i/>
          <w:iCs/>
          <w:color w:val="000000"/>
          <w:lang w:eastAsia="es-MX"/>
        </w:rPr>
        <w:t xml:space="preserve"> 6.1.2.2. Construcción nueva para edificación no habitacional dentro del Presupuesto de Egresos 2019</w:t>
      </w:r>
      <w:r w:rsidR="00CC396C" w:rsidRPr="00CC396C">
        <w:rPr>
          <w:rFonts w:asciiTheme="minorHAnsi" w:eastAsia="Times New Roman" w:hAnsiTheme="minorHAnsi" w:cstheme="minorHAnsi"/>
          <w:i/>
          <w:iCs/>
          <w:color w:val="000000"/>
          <w:lang w:eastAsia="es-MX"/>
        </w:rPr>
        <w:t xml:space="preserve">; por tanto, </w:t>
      </w:r>
      <w:r w:rsidR="006F6684">
        <w:rPr>
          <w:rFonts w:asciiTheme="minorHAnsi" w:eastAsia="Times New Roman" w:hAnsiTheme="minorHAnsi" w:cstheme="minorHAnsi"/>
          <w:i/>
          <w:iCs/>
          <w:color w:val="000000"/>
          <w:lang w:eastAsia="es-MX"/>
        </w:rPr>
        <w:t>con fundamento en los artículos 85 de la Constitución Política del Estado,</w:t>
      </w:r>
      <w:r w:rsidR="006F6684" w:rsidRPr="006F6684">
        <w:rPr>
          <w:rFonts w:asciiTheme="minorHAnsi" w:eastAsia="Times New Roman" w:hAnsiTheme="minorHAnsi" w:cstheme="minorHAnsi"/>
          <w:i/>
          <w:iCs/>
          <w:color w:val="000000"/>
          <w:lang w:eastAsia="es-MX"/>
        </w:rPr>
        <w:t xml:space="preserve"> </w:t>
      </w:r>
      <w:r w:rsidR="006F6684" w:rsidRPr="00CC396C">
        <w:rPr>
          <w:rFonts w:asciiTheme="minorHAnsi" w:eastAsia="Times New Roman" w:hAnsiTheme="minorHAnsi" w:cstheme="minorHAnsi"/>
          <w:i/>
          <w:iCs/>
          <w:color w:val="000000"/>
          <w:lang w:eastAsia="es-MX"/>
        </w:rPr>
        <w:t>289, 299 y 301</w:t>
      </w:r>
      <w:r w:rsidR="006F6684">
        <w:rPr>
          <w:rFonts w:asciiTheme="minorHAnsi" w:eastAsia="Times New Roman" w:hAnsiTheme="minorHAnsi" w:cstheme="minorHAnsi"/>
          <w:i/>
          <w:iCs/>
          <w:color w:val="000000"/>
          <w:lang w:eastAsia="es-MX"/>
        </w:rPr>
        <w:t>,</w:t>
      </w:r>
      <w:r w:rsidR="006F6684" w:rsidRPr="00CC396C">
        <w:rPr>
          <w:rFonts w:asciiTheme="minorHAnsi" w:eastAsia="Times New Roman" w:hAnsiTheme="minorHAnsi" w:cstheme="minorHAnsi"/>
          <w:i/>
          <w:iCs/>
          <w:color w:val="000000"/>
          <w:lang w:eastAsia="es-MX"/>
        </w:rPr>
        <w:t xml:space="preserve"> del Código Financiero para el Estado de Tlaxcala y sus Municipio</w:t>
      </w:r>
      <w:r w:rsidR="006F6684">
        <w:rPr>
          <w:rFonts w:asciiTheme="minorHAnsi" w:eastAsia="Times New Roman" w:hAnsiTheme="minorHAnsi" w:cstheme="minorHAnsi"/>
          <w:i/>
          <w:iCs/>
          <w:color w:val="000000"/>
          <w:lang w:eastAsia="es-MX"/>
        </w:rPr>
        <w:t>s, 61, de la Ley Orgánica del Poder Judicial del Estado, y 9, fracción XVII, del Reglamento del Consejo de la Judicatura del Estado, e</w:t>
      </w:r>
      <w:r w:rsidR="00CC396C" w:rsidRPr="00CC396C">
        <w:rPr>
          <w:rFonts w:asciiTheme="minorHAnsi" w:eastAsia="Times New Roman" w:hAnsiTheme="minorHAnsi" w:cstheme="minorHAnsi"/>
          <w:i/>
          <w:iCs/>
          <w:color w:val="000000"/>
          <w:lang w:eastAsia="es-MX"/>
        </w:rPr>
        <w:t>ste cuerpo colegiado hace suya la propuesta y a su vez la hace manifiesta al Pleno del Tribunal Superior de Justicia para su aprobación,</w:t>
      </w:r>
      <w:r w:rsidR="006F6684">
        <w:rPr>
          <w:rFonts w:asciiTheme="minorHAnsi" w:eastAsia="Times New Roman" w:hAnsiTheme="minorHAnsi" w:cstheme="minorHAnsi"/>
          <w:i/>
          <w:iCs/>
          <w:color w:val="000000"/>
          <w:lang w:eastAsia="es-MX"/>
        </w:rPr>
        <w:t xml:space="preserve"> de conformidad con lo establecido en </w:t>
      </w:r>
      <w:r w:rsidR="00CC396C" w:rsidRPr="00CC396C">
        <w:rPr>
          <w:rFonts w:asciiTheme="minorHAnsi" w:eastAsia="Times New Roman" w:hAnsiTheme="minorHAnsi" w:cstheme="minorHAnsi"/>
          <w:i/>
          <w:iCs/>
          <w:color w:val="000000"/>
          <w:lang w:eastAsia="es-MX"/>
        </w:rPr>
        <w:t>los artículos 80 de la Constitución Política del Estado Libre y Soberano de Tlaxcala, y 25 Fracción X de la Ley Orgánica del Poder Judicial del Estado de Tlaxcala. Con el oficio de cuenta comuníquese el presente acuerdo al Pleno del Tribunal Superior de Justicia para los efectos legales correspondientes</w:t>
      </w:r>
      <w:r w:rsidR="00070183">
        <w:rPr>
          <w:rFonts w:asciiTheme="minorHAnsi" w:eastAsia="Times New Roman" w:hAnsiTheme="minorHAnsi" w:cstheme="minorHAnsi"/>
          <w:i/>
          <w:iCs/>
          <w:color w:val="000000"/>
          <w:lang w:eastAsia="es-MX"/>
        </w:rPr>
        <w:t>, así como al Tesorero del Poder Judicial, para su conocimiento y seguimiento</w:t>
      </w:r>
      <w:r w:rsidR="00CC396C" w:rsidRPr="00CC396C">
        <w:rPr>
          <w:rFonts w:asciiTheme="minorHAnsi" w:eastAsia="Times New Roman" w:hAnsiTheme="minorHAnsi" w:cstheme="minorHAnsi"/>
          <w:i/>
          <w:iCs/>
          <w:color w:val="000000"/>
          <w:lang w:eastAsia="es-MX"/>
        </w:rPr>
        <w:t xml:space="preserve">. </w:t>
      </w:r>
      <w:r w:rsidR="00A62B73" w:rsidRPr="00070183">
        <w:rPr>
          <w:rFonts w:asciiTheme="minorHAnsi" w:eastAsia="Times New Roman" w:hAnsiTheme="minorHAnsi" w:cstheme="minorHAnsi"/>
          <w:color w:val="000000"/>
          <w:u w:val="single"/>
          <w:lang w:eastAsia="es-MX"/>
        </w:rPr>
        <w:t xml:space="preserve">APROBADO POR </w:t>
      </w:r>
      <w:r w:rsidR="002E1917" w:rsidRPr="00070183">
        <w:rPr>
          <w:rFonts w:asciiTheme="minorHAnsi" w:eastAsia="Times New Roman" w:hAnsiTheme="minorHAnsi" w:cstheme="minorHAnsi"/>
          <w:color w:val="000000"/>
          <w:u w:val="single"/>
          <w:lang w:eastAsia="es-MX"/>
        </w:rPr>
        <w:t xml:space="preserve">UNANIMIDAD </w:t>
      </w:r>
      <w:r w:rsidR="00A62B73" w:rsidRPr="00070183">
        <w:rPr>
          <w:rFonts w:asciiTheme="minorHAnsi" w:eastAsia="Times New Roman" w:hAnsiTheme="minorHAnsi" w:cstheme="minorHAnsi"/>
          <w:color w:val="000000"/>
          <w:u w:val="single"/>
          <w:lang w:eastAsia="es-MX"/>
        </w:rPr>
        <w:t xml:space="preserve">DE </w:t>
      </w:r>
      <w:proofErr w:type="gramStart"/>
      <w:r w:rsidR="00A62B73" w:rsidRPr="00070183">
        <w:rPr>
          <w:rFonts w:asciiTheme="minorHAnsi" w:eastAsia="Times New Roman" w:hAnsiTheme="minorHAnsi" w:cstheme="minorHAnsi"/>
          <w:color w:val="000000"/>
          <w:u w:val="single"/>
          <w:lang w:eastAsia="es-MX"/>
        </w:rPr>
        <w:t>VOTOS</w:t>
      </w:r>
      <w:r w:rsidR="00070183">
        <w:rPr>
          <w:rFonts w:asciiTheme="minorHAnsi" w:eastAsia="Times New Roman" w:hAnsiTheme="minorHAnsi" w:cstheme="minorHAnsi"/>
          <w:color w:val="000000"/>
          <w:lang w:eastAsia="es-MX"/>
        </w:rPr>
        <w:t>.</w:t>
      </w:r>
      <w:r w:rsidR="002E1917">
        <w:rPr>
          <w:rFonts w:asciiTheme="minorHAnsi" w:eastAsia="Times New Roman" w:hAnsiTheme="minorHAnsi" w:cstheme="minorHAnsi"/>
          <w:color w:val="000000"/>
          <w:lang w:eastAsia="es-MX"/>
        </w:rPr>
        <w:t>-</w:t>
      </w:r>
      <w:proofErr w:type="gramEnd"/>
      <w:r w:rsidR="002E1917">
        <w:rPr>
          <w:rFonts w:asciiTheme="minorHAnsi" w:eastAsia="Times New Roman" w:hAnsiTheme="minorHAnsi" w:cstheme="minorHAnsi"/>
          <w:color w:val="000000"/>
          <w:lang w:eastAsia="es-MX"/>
        </w:rPr>
        <w:t xml:space="preserve"> - - - - </w:t>
      </w:r>
      <w:r w:rsidR="00070183">
        <w:rPr>
          <w:rFonts w:asciiTheme="minorHAnsi" w:eastAsia="Times New Roman" w:hAnsiTheme="minorHAnsi" w:cstheme="minorHAnsi"/>
          <w:color w:val="000000"/>
          <w:lang w:eastAsia="es-MX"/>
        </w:rPr>
        <w:t>- - - - - - -</w:t>
      </w:r>
    </w:p>
    <w:p w14:paraId="28326AD6" w14:textId="70513C67" w:rsidR="00A62B73" w:rsidRDefault="0066275D" w:rsidP="00A62B73">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C70DAA">
        <w:rPr>
          <w:rFonts w:asciiTheme="minorHAnsi" w:hAnsiTheme="minorHAnsi" w:cstheme="minorHAnsi"/>
          <w:b/>
          <w:bCs/>
          <w:color w:val="000000"/>
          <w:sz w:val="22"/>
          <w:szCs w:val="22"/>
        </w:rPr>
        <w:t>ACUERDO</w:t>
      </w:r>
      <w:r w:rsidRPr="00C70DAA">
        <w:rPr>
          <w:rFonts w:asciiTheme="minorHAnsi" w:hAnsiTheme="minorHAnsi" w:cstheme="minorHAnsi"/>
          <w:b/>
          <w:bCs/>
          <w:color w:val="FF0000"/>
          <w:sz w:val="22"/>
          <w:szCs w:val="22"/>
        </w:rPr>
        <w:t xml:space="preserve"> </w:t>
      </w:r>
      <w:r>
        <w:rPr>
          <w:rFonts w:asciiTheme="minorHAnsi" w:hAnsiTheme="minorHAnsi" w:cstheme="minorHAnsi"/>
          <w:b/>
          <w:bCs/>
          <w:sz w:val="22"/>
          <w:szCs w:val="22"/>
        </w:rPr>
        <w:t>III</w:t>
      </w:r>
      <w:r w:rsidRPr="00C70DAA">
        <w:rPr>
          <w:rFonts w:asciiTheme="minorHAnsi" w:hAnsiTheme="minorHAnsi" w:cstheme="minorHAnsi"/>
          <w:b/>
          <w:bCs/>
          <w:color w:val="000000"/>
          <w:sz w:val="22"/>
          <w:szCs w:val="22"/>
        </w:rPr>
        <w:t>/</w:t>
      </w:r>
      <w:r>
        <w:rPr>
          <w:rFonts w:asciiTheme="minorHAnsi" w:hAnsiTheme="minorHAnsi" w:cstheme="minorHAnsi"/>
          <w:b/>
          <w:bCs/>
          <w:color w:val="000000"/>
          <w:sz w:val="22"/>
          <w:szCs w:val="22"/>
        </w:rPr>
        <w:t>7</w:t>
      </w:r>
      <w:r w:rsidRPr="00C70DAA">
        <w:rPr>
          <w:rFonts w:asciiTheme="minorHAnsi" w:hAnsiTheme="minorHAnsi" w:cstheme="minorHAnsi"/>
          <w:b/>
          <w:bCs/>
          <w:color w:val="000000"/>
          <w:sz w:val="22"/>
          <w:szCs w:val="22"/>
        </w:rPr>
        <w:t xml:space="preserve">2/2019. </w:t>
      </w:r>
      <w:r w:rsidR="00A62B73" w:rsidRPr="00A62B73">
        <w:rPr>
          <w:rFonts w:asciiTheme="minorHAnsi" w:hAnsiTheme="minorHAnsi" w:cstheme="minorHAnsi"/>
          <w:b/>
          <w:bCs/>
          <w:color w:val="000000"/>
          <w:sz w:val="22"/>
          <w:szCs w:val="22"/>
        </w:rPr>
        <w:t>Oficio número TES/</w:t>
      </w:r>
      <w:r w:rsidR="00E91706">
        <w:rPr>
          <w:rFonts w:asciiTheme="minorHAnsi" w:hAnsiTheme="minorHAnsi" w:cstheme="minorHAnsi"/>
          <w:b/>
          <w:bCs/>
          <w:color w:val="000000"/>
          <w:sz w:val="22"/>
          <w:szCs w:val="22"/>
        </w:rPr>
        <w:t>518</w:t>
      </w:r>
      <w:r w:rsidR="00A62B73" w:rsidRPr="00A62B73">
        <w:rPr>
          <w:rFonts w:asciiTheme="minorHAnsi" w:hAnsiTheme="minorHAnsi" w:cstheme="minorHAnsi"/>
          <w:b/>
          <w:bCs/>
          <w:color w:val="000000"/>
          <w:sz w:val="22"/>
          <w:szCs w:val="22"/>
        </w:rPr>
        <w:t xml:space="preserve">/2019, de fecha dieciséis de diciembre del año que transcurre, signado por el Tesorero del Poder Judicial del Estado. </w:t>
      </w:r>
      <w:r w:rsidR="00A62B73">
        <w:rPr>
          <w:rFonts w:asciiTheme="minorHAnsi" w:hAnsiTheme="minorHAnsi" w:cstheme="minorHAnsi"/>
          <w:color w:val="000000"/>
          <w:sz w:val="22"/>
          <w:szCs w:val="22"/>
        </w:rPr>
        <w:t xml:space="preserve">- - - - - - - - - - - - - - - - - - - - - - - - - - - - - - - - - - - - - - - - - - - - - - - - - - - - - - - - - - - </w:t>
      </w:r>
    </w:p>
    <w:p w14:paraId="2FB4804D" w14:textId="4B4829B4" w:rsidR="0066275D" w:rsidRPr="00C70DAA" w:rsidRDefault="0066275D" w:rsidP="00A62B73">
      <w:pPr>
        <w:pStyle w:val="NormalWeb"/>
        <w:spacing w:before="0" w:beforeAutospacing="0" w:after="0" w:afterAutospacing="0" w:line="480" w:lineRule="auto"/>
        <w:jc w:val="both"/>
        <w:rPr>
          <w:rFonts w:asciiTheme="minorHAnsi" w:eastAsia="Batang" w:hAnsiTheme="minorHAnsi" w:cstheme="minorHAnsi"/>
          <w:sz w:val="22"/>
          <w:szCs w:val="22"/>
        </w:rPr>
      </w:pPr>
      <w:r w:rsidRPr="00C70DAA">
        <w:rPr>
          <w:rFonts w:asciiTheme="minorHAnsi" w:hAnsiTheme="minorHAnsi" w:cstheme="minorHAnsi"/>
          <w:i/>
          <w:iCs/>
          <w:color w:val="000000"/>
          <w:sz w:val="22"/>
          <w:szCs w:val="22"/>
        </w:rPr>
        <w:t xml:space="preserve">Dada cuenta con el </w:t>
      </w:r>
      <w:r w:rsidR="00A62B73">
        <w:rPr>
          <w:rFonts w:asciiTheme="minorHAnsi" w:hAnsiTheme="minorHAnsi" w:cstheme="minorHAnsi"/>
          <w:i/>
          <w:iCs/>
          <w:color w:val="000000"/>
          <w:sz w:val="22"/>
          <w:szCs w:val="22"/>
        </w:rPr>
        <w:t xml:space="preserve">oficio </w:t>
      </w:r>
      <w:r w:rsidR="00A62B73" w:rsidRPr="00A62B73">
        <w:rPr>
          <w:rFonts w:asciiTheme="minorHAnsi" w:hAnsiTheme="minorHAnsi" w:cstheme="minorHAnsi"/>
          <w:color w:val="000000"/>
          <w:sz w:val="22"/>
          <w:szCs w:val="22"/>
        </w:rPr>
        <w:t>número TES/</w:t>
      </w:r>
      <w:r w:rsidR="00E91706">
        <w:rPr>
          <w:rFonts w:asciiTheme="minorHAnsi" w:hAnsiTheme="minorHAnsi" w:cstheme="minorHAnsi"/>
          <w:color w:val="000000"/>
          <w:sz w:val="22"/>
          <w:szCs w:val="22"/>
        </w:rPr>
        <w:t>518</w:t>
      </w:r>
      <w:r w:rsidR="00A62B73" w:rsidRPr="00A62B73">
        <w:rPr>
          <w:rFonts w:asciiTheme="minorHAnsi" w:hAnsiTheme="minorHAnsi" w:cstheme="minorHAnsi"/>
          <w:color w:val="000000"/>
          <w:sz w:val="22"/>
          <w:szCs w:val="22"/>
        </w:rPr>
        <w:t>/2019, de fecha dieciséis de diciembre del año que transcurre</w:t>
      </w:r>
      <w:r w:rsidRPr="00A62B73">
        <w:rPr>
          <w:rFonts w:asciiTheme="minorHAnsi" w:hAnsiTheme="minorHAnsi" w:cstheme="minorHAnsi"/>
          <w:i/>
          <w:iCs/>
          <w:color w:val="000000"/>
          <w:sz w:val="22"/>
          <w:szCs w:val="22"/>
        </w:rPr>
        <w:t>,</w:t>
      </w:r>
      <w:r w:rsidRPr="00C70DAA">
        <w:rPr>
          <w:rFonts w:asciiTheme="minorHAnsi" w:hAnsiTheme="minorHAnsi" w:cstheme="minorHAnsi"/>
          <w:i/>
          <w:iCs/>
          <w:color w:val="000000"/>
          <w:sz w:val="22"/>
          <w:szCs w:val="22"/>
        </w:rPr>
        <w:t xml:space="preserve"> mediante el cual el Tesorero del Poder Judicial presenta propuesta de modificación al Presupuesto Egresos 2019 autorizado al Poder Judicial, por los traspasos e ingresos excedentes; </w:t>
      </w:r>
      <w:r w:rsidRPr="00C70DAA">
        <w:rPr>
          <w:rFonts w:asciiTheme="minorHAnsi" w:hAnsiTheme="minorHAnsi" w:cstheme="minorHAnsi"/>
          <w:i/>
          <w:iCs/>
          <w:sz w:val="22"/>
          <w:szCs w:val="22"/>
        </w:rPr>
        <w:t xml:space="preserve">al respecto, con fundamento en los artículos 85 de la Constitución Política del Estado, 61, 69, 77, 101 y 101 Bis, de la Ley Orgánica del Poder Judicial del Estado, y 9, fracción XVII, del Reglamento del Consejo de la Judicatura del Estado, este cuerpo colegiado aprueba y hace suya la propuesta planteada por el </w:t>
      </w:r>
      <w:r w:rsidRPr="00C70DAA">
        <w:rPr>
          <w:rFonts w:asciiTheme="minorHAnsi" w:hAnsiTheme="minorHAnsi" w:cstheme="minorHAnsi"/>
          <w:i/>
          <w:iCs/>
          <w:sz w:val="22"/>
          <w:szCs w:val="22"/>
        </w:rPr>
        <w:lastRenderedPageBreak/>
        <w:t>Tesorero y determina remitirla al Pleno del Tribunal Superior de Justicia para efectos de su análisis y aprobación</w:t>
      </w:r>
      <w:r w:rsidRPr="00C70DAA">
        <w:rPr>
          <w:rFonts w:asciiTheme="minorHAnsi" w:eastAsia="Batang" w:hAnsiTheme="minorHAnsi" w:cstheme="minorHAnsi"/>
          <w:i/>
          <w:iCs/>
          <w:sz w:val="22"/>
          <w:szCs w:val="22"/>
        </w:rPr>
        <w:t xml:space="preserve">, por cuanto hace a su competencia, con fundamento en los artículos 79, 80, fracción I, de la citada Constitución Particular del Estado, y 25, fracción X, de la Ley Orgánica también citada, </w:t>
      </w:r>
      <w:r w:rsidRPr="00C70DAA">
        <w:rPr>
          <w:rFonts w:asciiTheme="minorHAnsi" w:hAnsiTheme="minorHAnsi" w:cstheme="minorHAnsi"/>
          <w:i/>
          <w:iCs/>
          <w:sz w:val="22"/>
          <w:szCs w:val="22"/>
        </w:rPr>
        <w:t>en relación con los diversos 271 Fracción VI y 301 del Código Financiero para el Estado de Tlaxcala y sus Municipios</w:t>
      </w:r>
      <w:r w:rsidRPr="00C70DAA">
        <w:rPr>
          <w:rFonts w:asciiTheme="minorHAnsi" w:eastAsia="Batang" w:hAnsiTheme="minorHAnsi" w:cstheme="minorHAnsi"/>
          <w:i/>
          <w:iCs/>
          <w:sz w:val="22"/>
          <w:szCs w:val="22"/>
        </w:rPr>
        <w:t>. Comuníquese esta determinación al Pleno del Tribunal Superior de Justicia adjuntando el oficio TES/</w:t>
      </w:r>
      <w:r w:rsidR="00E91706">
        <w:rPr>
          <w:rFonts w:asciiTheme="minorHAnsi" w:eastAsia="Batang" w:hAnsiTheme="minorHAnsi" w:cstheme="minorHAnsi"/>
          <w:i/>
          <w:iCs/>
          <w:sz w:val="22"/>
          <w:szCs w:val="22"/>
        </w:rPr>
        <w:t>518/</w:t>
      </w:r>
      <w:r w:rsidRPr="00C70DAA">
        <w:rPr>
          <w:rFonts w:asciiTheme="minorHAnsi" w:eastAsia="Batang" w:hAnsiTheme="minorHAnsi" w:cstheme="minorHAnsi"/>
          <w:i/>
          <w:iCs/>
          <w:sz w:val="22"/>
          <w:szCs w:val="22"/>
        </w:rPr>
        <w:t>2019 y anexos de cuenta</w:t>
      </w:r>
      <w:r w:rsidR="00070183">
        <w:rPr>
          <w:rFonts w:asciiTheme="minorHAnsi" w:eastAsia="Batang" w:hAnsiTheme="minorHAnsi" w:cstheme="minorHAnsi"/>
          <w:i/>
          <w:iCs/>
          <w:sz w:val="22"/>
          <w:szCs w:val="22"/>
        </w:rPr>
        <w:t xml:space="preserve">, así como </w:t>
      </w:r>
      <w:r w:rsidRPr="00C70DAA">
        <w:rPr>
          <w:rFonts w:asciiTheme="minorHAnsi" w:eastAsia="Batang" w:hAnsiTheme="minorHAnsi" w:cstheme="minorHAnsi"/>
          <w:i/>
          <w:iCs/>
          <w:sz w:val="22"/>
          <w:szCs w:val="22"/>
        </w:rPr>
        <w:t xml:space="preserve">al Tesorero del Poder Judicial del Estado para su conocimiento y seguimiento. </w:t>
      </w:r>
      <w:r w:rsidRPr="00C70DAA">
        <w:rPr>
          <w:rFonts w:asciiTheme="minorHAnsi" w:eastAsia="Batang" w:hAnsiTheme="minorHAnsi" w:cstheme="minorHAnsi"/>
          <w:sz w:val="22"/>
          <w:szCs w:val="22"/>
          <w:u w:val="single"/>
        </w:rPr>
        <w:t xml:space="preserve">APROBADO POR </w:t>
      </w:r>
      <w:r w:rsidR="00E91706">
        <w:rPr>
          <w:rFonts w:asciiTheme="minorHAnsi" w:eastAsia="Batang" w:hAnsiTheme="minorHAnsi" w:cstheme="minorHAnsi"/>
          <w:sz w:val="22"/>
          <w:szCs w:val="22"/>
          <w:u w:val="single"/>
        </w:rPr>
        <w:t>UNANIMIDAD</w:t>
      </w:r>
      <w:r w:rsidRPr="00C70DAA">
        <w:rPr>
          <w:rFonts w:asciiTheme="minorHAnsi" w:eastAsia="Batang" w:hAnsiTheme="minorHAnsi" w:cstheme="minorHAnsi"/>
          <w:sz w:val="22"/>
          <w:szCs w:val="22"/>
          <w:u w:val="single"/>
        </w:rPr>
        <w:t xml:space="preserve"> DE VOTOS</w:t>
      </w:r>
      <w:r w:rsidRPr="00C70DAA">
        <w:rPr>
          <w:rFonts w:asciiTheme="minorHAnsi" w:eastAsia="Batang" w:hAnsiTheme="minorHAnsi" w:cstheme="minorHAnsi"/>
          <w:sz w:val="22"/>
          <w:szCs w:val="22"/>
        </w:rPr>
        <w:t xml:space="preserve">. </w:t>
      </w:r>
      <w:r w:rsidR="00070183">
        <w:rPr>
          <w:rFonts w:asciiTheme="minorHAnsi" w:eastAsia="Batang" w:hAnsiTheme="minorHAnsi" w:cstheme="minorHAnsi"/>
          <w:sz w:val="22"/>
          <w:szCs w:val="22"/>
        </w:rPr>
        <w:t xml:space="preserve">- - - - - </w:t>
      </w:r>
    </w:p>
    <w:p w14:paraId="4B8CF8F7" w14:textId="06A9BF3B" w:rsidR="00BE5A4E" w:rsidRPr="00E26B74" w:rsidRDefault="00F419AA" w:rsidP="00047BA0">
      <w:pPr>
        <w:tabs>
          <w:tab w:val="left" w:pos="567"/>
        </w:tabs>
        <w:spacing w:after="0" w:line="480" w:lineRule="auto"/>
        <w:jc w:val="both"/>
        <w:rPr>
          <w:rFonts w:asciiTheme="minorHAnsi" w:hAnsiTheme="minorHAnsi" w:cstheme="minorHAnsi"/>
          <w:b/>
        </w:rPr>
      </w:pPr>
      <w:r w:rsidRPr="00E26B74">
        <w:rPr>
          <w:rFonts w:asciiTheme="minorHAnsi" w:hAnsiTheme="minorHAnsi" w:cstheme="minorHAnsi"/>
        </w:rPr>
        <w:tab/>
      </w:r>
      <w:bookmarkEnd w:id="4"/>
      <w:r w:rsidR="00884754" w:rsidRPr="00E26B74">
        <w:rPr>
          <w:rFonts w:asciiTheme="minorHAnsi" w:eastAsia="Batang" w:hAnsiTheme="minorHAnsi" w:cstheme="minorHAnsi"/>
        </w:rPr>
        <w:t>No habiendo otro asunto que tratar, s</w:t>
      </w:r>
      <w:r w:rsidR="00884754" w:rsidRPr="00E26B74">
        <w:rPr>
          <w:rFonts w:asciiTheme="minorHAnsi" w:hAnsiTheme="minorHAnsi" w:cstheme="minorHAnsi"/>
        </w:rPr>
        <w:t xml:space="preserve">iendo las </w:t>
      </w:r>
      <w:r w:rsidR="00E91706">
        <w:rPr>
          <w:rFonts w:asciiTheme="minorHAnsi" w:hAnsiTheme="minorHAnsi" w:cstheme="minorHAnsi"/>
        </w:rPr>
        <w:t>quince horas con cinco minutos</w:t>
      </w:r>
      <w:r w:rsidR="00EC5847">
        <w:rPr>
          <w:rFonts w:asciiTheme="minorHAnsi" w:hAnsiTheme="minorHAnsi" w:cstheme="minorHAnsi"/>
        </w:rPr>
        <w:t xml:space="preserve"> </w:t>
      </w:r>
      <w:r w:rsidR="00884754" w:rsidRPr="00E26B74">
        <w:rPr>
          <w:rFonts w:asciiTheme="minorHAnsi" w:hAnsiTheme="minorHAnsi" w:cstheme="minorHAnsi"/>
        </w:rPr>
        <w:t xml:space="preserve">del día de su inicio, se da por concluida la sesión </w:t>
      </w:r>
      <w:r w:rsidR="007B3119">
        <w:rPr>
          <w:rFonts w:asciiTheme="minorHAnsi" w:hAnsiTheme="minorHAnsi" w:cstheme="minorHAnsi"/>
        </w:rPr>
        <w:t>extra</w:t>
      </w:r>
      <w:r w:rsidR="00E51F3A">
        <w:rPr>
          <w:rFonts w:asciiTheme="minorHAnsi" w:hAnsiTheme="minorHAnsi" w:cstheme="minorHAnsi"/>
        </w:rPr>
        <w:t>o</w:t>
      </w:r>
      <w:r w:rsidR="00884754" w:rsidRPr="00E26B74">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Pr>
          <w:rFonts w:asciiTheme="minorHAnsi" w:hAnsiTheme="minorHAnsi" w:cstheme="minorHAnsi"/>
        </w:rPr>
        <w:t>E</w:t>
      </w:r>
      <w:r w:rsidR="00884754" w:rsidRPr="00E26B74">
        <w:rPr>
          <w:rFonts w:asciiTheme="minorHAnsi" w:hAnsiTheme="minorHAnsi" w:cstheme="minorHAnsi"/>
        </w:rPr>
        <w:t xml:space="preserve">scamilla, Secretario Ejecutivo del Consejo de la Judicatura. Doy fe. - - </w:t>
      </w:r>
      <w:bookmarkStart w:id="6" w:name="_Hlk478557854"/>
      <w:r w:rsidR="00884754" w:rsidRPr="00E26B74">
        <w:rPr>
          <w:rFonts w:asciiTheme="minorHAnsi" w:hAnsiTheme="minorHAnsi" w:cstheme="minorHAnsi"/>
        </w:rPr>
        <w:t xml:space="preserve">- - - - - - - - </w:t>
      </w:r>
      <w:r w:rsidR="00C0113B" w:rsidRPr="00E26B74">
        <w:rPr>
          <w:rFonts w:asciiTheme="minorHAnsi" w:hAnsiTheme="minorHAnsi" w:cstheme="minorHAnsi"/>
        </w:rPr>
        <w:t xml:space="preserve">- - - - - </w:t>
      </w: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884754" w:rsidRPr="00E26B74" w14:paraId="6926EE96" w14:textId="77777777" w:rsidTr="00954D8E">
        <w:tc>
          <w:tcPr>
            <w:tcW w:w="3681" w:type="dxa"/>
          </w:tcPr>
          <w:p w14:paraId="2272833B" w14:textId="45B2E007" w:rsidR="00D64398" w:rsidRDefault="00D64398" w:rsidP="00E51F3A">
            <w:pPr>
              <w:spacing w:after="0" w:line="240" w:lineRule="auto"/>
              <w:jc w:val="center"/>
              <w:rPr>
                <w:rFonts w:asciiTheme="minorHAnsi" w:hAnsiTheme="minorHAnsi" w:cstheme="minorHAnsi"/>
              </w:rPr>
            </w:pPr>
          </w:p>
          <w:p w14:paraId="7A494960" w14:textId="77777777" w:rsidR="00733636" w:rsidRDefault="00733636" w:rsidP="00E51F3A">
            <w:pPr>
              <w:spacing w:after="0" w:line="240" w:lineRule="auto"/>
              <w:jc w:val="center"/>
              <w:rPr>
                <w:rFonts w:asciiTheme="minorHAnsi" w:hAnsiTheme="minorHAnsi" w:cstheme="minorHAnsi"/>
              </w:rPr>
            </w:pPr>
          </w:p>
          <w:p w14:paraId="7D58396D" w14:textId="77777777" w:rsidR="00D64398" w:rsidRPr="00E26B74" w:rsidRDefault="00D64398" w:rsidP="00E51F3A">
            <w:pPr>
              <w:spacing w:after="0" w:line="240" w:lineRule="auto"/>
              <w:jc w:val="center"/>
              <w:rPr>
                <w:rFonts w:asciiTheme="minorHAnsi" w:hAnsiTheme="minorHAnsi" w:cstheme="minorHAnsi"/>
              </w:rPr>
            </w:pPr>
          </w:p>
          <w:p w14:paraId="52A63340"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 xml:space="preserve">Magistrado Mario Antonio de Jesús </w:t>
            </w:r>
          </w:p>
          <w:p w14:paraId="4D08F923"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Jiménez Martínez.</w:t>
            </w:r>
          </w:p>
          <w:p w14:paraId="6C4A9A37"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Presidente del Tribunal Superior de Justicia y del Consejo de la Judicatura</w:t>
            </w:r>
          </w:p>
          <w:p w14:paraId="050B1C68"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del Estado de Tlaxcala</w:t>
            </w:r>
          </w:p>
        </w:tc>
        <w:tc>
          <w:tcPr>
            <w:tcW w:w="567" w:type="dxa"/>
          </w:tcPr>
          <w:p w14:paraId="164D6EF7" w14:textId="77777777" w:rsidR="00884754" w:rsidRPr="00E26B74" w:rsidRDefault="00884754" w:rsidP="00E51F3A">
            <w:pPr>
              <w:spacing w:after="0" w:line="240" w:lineRule="auto"/>
              <w:jc w:val="both"/>
              <w:rPr>
                <w:rFonts w:asciiTheme="minorHAnsi" w:hAnsiTheme="minorHAnsi" w:cstheme="minorHAnsi"/>
              </w:rPr>
            </w:pPr>
          </w:p>
          <w:p w14:paraId="33A6C183" w14:textId="77777777" w:rsidR="00884754" w:rsidRPr="00E26B74" w:rsidRDefault="00884754" w:rsidP="00E51F3A">
            <w:pPr>
              <w:spacing w:after="0" w:line="240" w:lineRule="auto"/>
              <w:jc w:val="both"/>
              <w:rPr>
                <w:rFonts w:asciiTheme="minorHAnsi" w:hAnsiTheme="minorHAnsi" w:cstheme="minorHAnsi"/>
              </w:rPr>
            </w:pPr>
          </w:p>
        </w:tc>
        <w:tc>
          <w:tcPr>
            <w:tcW w:w="3870" w:type="dxa"/>
          </w:tcPr>
          <w:p w14:paraId="71A7C4DB" w14:textId="3CA0033C" w:rsidR="00884754" w:rsidRDefault="00884754" w:rsidP="00E51F3A">
            <w:pPr>
              <w:spacing w:after="0" w:line="240" w:lineRule="auto"/>
              <w:jc w:val="center"/>
              <w:rPr>
                <w:rFonts w:asciiTheme="minorHAnsi" w:hAnsiTheme="minorHAnsi" w:cstheme="minorHAnsi"/>
              </w:rPr>
            </w:pPr>
          </w:p>
          <w:p w14:paraId="61A8D95B" w14:textId="25A7599E" w:rsidR="00D64398" w:rsidRDefault="00D64398" w:rsidP="00E51F3A">
            <w:pPr>
              <w:spacing w:after="0" w:line="240" w:lineRule="auto"/>
              <w:jc w:val="center"/>
              <w:rPr>
                <w:rFonts w:asciiTheme="minorHAnsi" w:hAnsiTheme="minorHAnsi" w:cstheme="minorHAnsi"/>
              </w:rPr>
            </w:pPr>
          </w:p>
          <w:p w14:paraId="2025C8E9" w14:textId="77777777" w:rsidR="00D64398" w:rsidRPr="00E26B74" w:rsidRDefault="00D64398" w:rsidP="00E51F3A">
            <w:pPr>
              <w:spacing w:after="0" w:line="240" w:lineRule="auto"/>
              <w:jc w:val="center"/>
              <w:rPr>
                <w:rFonts w:asciiTheme="minorHAnsi" w:hAnsiTheme="minorHAnsi" w:cstheme="minorHAnsi"/>
              </w:rPr>
            </w:pPr>
          </w:p>
          <w:p w14:paraId="4C37EC96"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 xml:space="preserve">Lic. Martha Zenteno Ramírez </w:t>
            </w:r>
          </w:p>
          <w:p w14:paraId="187C070B"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Integrante del Consejo de la Judicatura del Estado de Tlaxcala</w:t>
            </w:r>
          </w:p>
        </w:tc>
      </w:tr>
      <w:tr w:rsidR="004C6849" w:rsidRPr="00E26B74" w14:paraId="7F678555" w14:textId="77777777" w:rsidTr="00E37E98">
        <w:trPr>
          <w:trHeight w:val="288"/>
        </w:trPr>
        <w:tc>
          <w:tcPr>
            <w:tcW w:w="8118" w:type="dxa"/>
            <w:gridSpan w:val="3"/>
          </w:tcPr>
          <w:p w14:paraId="16741C1F" w14:textId="212C3519" w:rsidR="00E37E98" w:rsidRPr="00E26B74" w:rsidRDefault="00E37E98" w:rsidP="00E51F3A">
            <w:pPr>
              <w:spacing w:line="240" w:lineRule="auto"/>
              <w:ind w:left="2016"/>
              <w:jc w:val="both"/>
              <w:rPr>
                <w:rFonts w:asciiTheme="minorHAnsi" w:hAnsiTheme="minorHAnsi" w:cstheme="minorHAnsi"/>
              </w:rPr>
            </w:pPr>
          </w:p>
        </w:tc>
      </w:tr>
      <w:tr w:rsidR="00E37E98" w:rsidRPr="00E26B74" w14:paraId="6F5091C1" w14:textId="77777777" w:rsidTr="00E37E98">
        <w:trPr>
          <w:trHeight w:val="317"/>
        </w:trPr>
        <w:tc>
          <w:tcPr>
            <w:tcW w:w="8118" w:type="dxa"/>
            <w:gridSpan w:val="3"/>
          </w:tcPr>
          <w:p w14:paraId="2AE35C16" w14:textId="78AAA618" w:rsidR="00E37E98" w:rsidRPr="00E37E98" w:rsidRDefault="00E37E98" w:rsidP="00E37E98">
            <w:pPr>
              <w:spacing w:after="0" w:line="240" w:lineRule="auto"/>
              <w:ind w:left="1880"/>
              <w:jc w:val="both"/>
              <w:rPr>
                <w:rFonts w:asciiTheme="minorHAnsi" w:hAnsiTheme="minorHAnsi" w:cstheme="minorHAnsi"/>
              </w:rPr>
            </w:pPr>
          </w:p>
        </w:tc>
      </w:tr>
      <w:tr w:rsidR="00884754" w:rsidRPr="00E26B74" w14:paraId="2A005B5B" w14:textId="77777777" w:rsidTr="00954D8E">
        <w:trPr>
          <w:trHeight w:val="317"/>
        </w:trPr>
        <w:tc>
          <w:tcPr>
            <w:tcW w:w="3681" w:type="dxa"/>
          </w:tcPr>
          <w:p w14:paraId="3FF90A4B" w14:textId="500CA886" w:rsidR="00E37E98" w:rsidRDefault="00E37E98" w:rsidP="00E51F3A">
            <w:pPr>
              <w:spacing w:after="0" w:line="240" w:lineRule="auto"/>
              <w:jc w:val="center"/>
              <w:rPr>
                <w:rFonts w:asciiTheme="minorHAnsi" w:hAnsiTheme="minorHAnsi" w:cstheme="minorHAnsi"/>
              </w:rPr>
            </w:pPr>
          </w:p>
          <w:p w14:paraId="10AA0F40" w14:textId="6717B34F" w:rsidR="00E37E98" w:rsidRDefault="00E37E98" w:rsidP="00E51F3A">
            <w:pPr>
              <w:spacing w:after="0" w:line="240" w:lineRule="auto"/>
              <w:jc w:val="center"/>
              <w:rPr>
                <w:rFonts w:asciiTheme="minorHAnsi" w:hAnsiTheme="minorHAnsi" w:cstheme="minorHAnsi"/>
              </w:rPr>
            </w:pPr>
          </w:p>
          <w:p w14:paraId="1346CC39" w14:textId="77777777" w:rsidR="00E37E98" w:rsidRDefault="00E37E98" w:rsidP="00E51F3A">
            <w:pPr>
              <w:spacing w:after="0" w:line="240" w:lineRule="auto"/>
              <w:jc w:val="center"/>
              <w:rPr>
                <w:rFonts w:asciiTheme="minorHAnsi" w:hAnsiTheme="minorHAnsi" w:cstheme="minorHAnsi"/>
              </w:rPr>
            </w:pPr>
          </w:p>
          <w:p w14:paraId="7E1186D0" w14:textId="77777777" w:rsidR="00E37E98" w:rsidRPr="00E26B74" w:rsidRDefault="00E37E98" w:rsidP="00E51F3A">
            <w:pPr>
              <w:spacing w:after="0" w:line="240" w:lineRule="auto"/>
              <w:jc w:val="center"/>
              <w:rPr>
                <w:rFonts w:asciiTheme="minorHAnsi" w:hAnsiTheme="minorHAnsi" w:cstheme="minorHAnsi"/>
              </w:rPr>
            </w:pPr>
          </w:p>
          <w:p w14:paraId="54F31B60"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Lic. Leticia Caballero Muñoz</w:t>
            </w:r>
          </w:p>
          <w:p w14:paraId="0D6E1276"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 xml:space="preserve">Integrante del Consejo de la Judicatura </w:t>
            </w:r>
          </w:p>
          <w:p w14:paraId="52C6F183"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del Estado de Tlaxcala</w:t>
            </w:r>
          </w:p>
        </w:tc>
        <w:tc>
          <w:tcPr>
            <w:tcW w:w="567" w:type="dxa"/>
          </w:tcPr>
          <w:p w14:paraId="352C14B8" w14:textId="77777777" w:rsidR="00884754" w:rsidRPr="00E26B74" w:rsidRDefault="00884754" w:rsidP="00E51F3A">
            <w:pPr>
              <w:spacing w:after="0" w:line="240" w:lineRule="auto"/>
              <w:jc w:val="both"/>
              <w:rPr>
                <w:rFonts w:asciiTheme="minorHAnsi" w:hAnsiTheme="minorHAnsi" w:cstheme="minorHAnsi"/>
              </w:rPr>
            </w:pPr>
          </w:p>
        </w:tc>
        <w:tc>
          <w:tcPr>
            <w:tcW w:w="3870" w:type="dxa"/>
          </w:tcPr>
          <w:p w14:paraId="14784AE4" w14:textId="016DD7F8" w:rsidR="00E51F3A" w:rsidRDefault="00E51F3A" w:rsidP="00E51F3A">
            <w:pPr>
              <w:spacing w:after="0" w:line="240" w:lineRule="auto"/>
              <w:rPr>
                <w:rFonts w:asciiTheme="minorHAnsi" w:hAnsiTheme="minorHAnsi" w:cstheme="minorHAnsi"/>
              </w:rPr>
            </w:pPr>
          </w:p>
          <w:p w14:paraId="6E03090D" w14:textId="057F2E44" w:rsidR="00E37E98" w:rsidRDefault="00E37E98" w:rsidP="00E51F3A">
            <w:pPr>
              <w:spacing w:after="0" w:line="240" w:lineRule="auto"/>
              <w:rPr>
                <w:rFonts w:asciiTheme="minorHAnsi" w:hAnsiTheme="minorHAnsi" w:cstheme="minorHAnsi"/>
              </w:rPr>
            </w:pPr>
          </w:p>
          <w:p w14:paraId="7B1E8CFD" w14:textId="5E13BF25" w:rsidR="00E37E98" w:rsidRDefault="00E37E98" w:rsidP="00E51F3A">
            <w:pPr>
              <w:spacing w:after="0" w:line="240" w:lineRule="auto"/>
              <w:rPr>
                <w:rFonts w:asciiTheme="minorHAnsi" w:hAnsiTheme="minorHAnsi" w:cstheme="minorHAnsi"/>
              </w:rPr>
            </w:pPr>
          </w:p>
          <w:p w14:paraId="6F117317" w14:textId="77777777" w:rsidR="00E37E98" w:rsidRDefault="00E37E98" w:rsidP="00E51F3A">
            <w:pPr>
              <w:spacing w:after="0" w:line="240" w:lineRule="auto"/>
              <w:rPr>
                <w:rFonts w:asciiTheme="minorHAnsi" w:hAnsiTheme="minorHAnsi" w:cstheme="minorHAnsi"/>
              </w:rPr>
            </w:pPr>
          </w:p>
          <w:p w14:paraId="65DDD163" w14:textId="77777777" w:rsidR="00884754" w:rsidRPr="00E26B74" w:rsidRDefault="00884754" w:rsidP="00954D8E">
            <w:pPr>
              <w:spacing w:after="0" w:line="240" w:lineRule="auto"/>
              <w:jc w:val="center"/>
              <w:rPr>
                <w:rFonts w:asciiTheme="minorHAnsi" w:hAnsiTheme="minorHAnsi" w:cstheme="minorHAnsi"/>
              </w:rPr>
            </w:pPr>
            <w:r w:rsidRPr="00E26B74">
              <w:rPr>
                <w:rFonts w:asciiTheme="minorHAnsi" w:hAnsiTheme="minorHAnsi" w:cstheme="minorHAnsi"/>
              </w:rPr>
              <w:t>Lic. Álvaro García Moreno</w:t>
            </w:r>
          </w:p>
          <w:p w14:paraId="09B6A486"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Integrante del Consejo de la Judicatura</w:t>
            </w:r>
          </w:p>
          <w:p w14:paraId="3ED26F30"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 xml:space="preserve">del Estado de Tlaxcala  </w:t>
            </w:r>
          </w:p>
        </w:tc>
      </w:tr>
      <w:tr w:rsidR="00884754" w:rsidRPr="00E26B74" w14:paraId="2AE6E0E3" w14:textId="77777777" w:rsidTr="00954D8E">
        <w:trPr>
          <w:trHeight w:val="317"/>
        </w:trPr>
        <w:tc>
          <w:tcPr>
            <w:tcW w:w="3681" w:type="dxa"/>
          </w:tcPr>
          <w:p w14:paraId="6ABD8082" w14:textId="77777777" w:rsidR="00884754" w:rsidRPr="00E26B74" w:rsidRDefault="00884754" w:rsidP="00E51F3A">
            <w:pPr>
              <w:spacing w:after="0" w:line="240" w:lineRule="auto"/>
              <w:jc w:val="center"/>
              <w:rPr>
                <w:rFonts w:asciiTheme="minorHAnsi" w:hAnsiTheme="minorHAnsi" w:cstheme="minorHAnsi"/>
              </w:rPr>
            </w:pPr>
          </w:p>
          <w:p w14:paraId="02F7DBE3" w14:textId="77777777" w:rsidR="00884754" w:rsidRPr="00E26B74" w:rsidRDefault="00884754" w:rsidP="00E51F3A">
            <w:pPr>
              <w:spacing w:after="0" w:line="240" w:lineRule="auto"/>
              <w:jc w:val="center"/>
              <w:rPr>
                <w:rFonts w:asciiTheme="minorHAnsi" w:hAnsiTheme="minorHAnsi" w:cstheme="minorHAnsi"/>
              </w:rPr>
            </w:pPr>
          </w:p>
          <w:p w14:paraId="79BB5313" w14:textId="77777777" w:rsidR="00884754" w:rsidRPr="00E26B74" w:rsidRDefault="00884754" w:rsidP="00E51F3A">
            <w:pPr>
              <w:spacing w:after="0" w:line="240" w:lineRule="auto"/>
              <w:jc w:val="center"/>
              <w:rPr>
                <w:rFonts w:asciiTheme="minorHAnsi" w:hAnsiTheme="minorHAnsi" w:cstheme="minorHAnsi"/>
              </w:rPr>
            </w:pPr>
          </w:p>
          <w:p w14:paraId="64A4FF52" w14:textId="77777777" w:rsidR="00E51F3A" w:rsidRPr="00E26B74" w:rsidRDefault="00E51F3A" w:rsidP="00E51F3A">
            <w:pPr>
              <w:spacing w:after="0" w:line="240" w:lineRule="auto"/>
              <w:jc w:val="center"/>
              <w:rPr>
                <w:rFonts w:asciiTheme="minorHAnsi" w:hAnsiTheme="minorHAnsi" w:cstheme="minorHAnsi"/>
              </w:rPr>
            </w:pPr>
          </w:p>
          <w:p w14:paraId="28E3E08E" w14:textId="77777777" w:rsidR="009A1489" w:rsidRPr="00E26B74" w:rsidRDefault="009A1489" w:rsidP="00E51F3A">
            <w:pPr>
              <w:spacing w:after="0" w:line="240" w:lineRule="auto"/>
              <w:jc w:val="center"/>
              <w:rPr>
                <w:rFonts w:asciiTheme="minorHAnsi" w:hAnsiTheme="minorHAnsi" w:cstheme="minorHAnsi"/>
              </w:rPr>
            </w:pPr>
          </w:p>
          <w:p w14:paraId="492A736A"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 xml:space="preserve">Dra. Mildred </w:t>
            </w:r>
            <w:proofErr w:type="spellStart"/>
            <w:r w:rsidRPr="00E26B74">
              <w:rPr>
                <w:rFonts w:asciiTheme="minorHAnsi" w:hAnsiTheme="minorHAnsi" w:cstheme="minorHAnsi"/>
              </w:rPr>
              <w:t>Murbartián</w:t>
            </w:r>
            <w:proofErr w:type="spellEnd"/>
            <w:r w:rsidRPr="00E26B74">
              <w:rPr>
                <w:rFonts w:asciiTheme="minorHAnsi" w:hAnsiTheme="minorHAnsi" w:cstheme="minorHAnsi"/>
              </w:rPr>
              <w:t xml:space="preserve"> Aguilar</w:t>
            </w:r>
          </w:p>
          <w:p w14:paraId="7C9A7C73"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Integrante del Consejo de la Judicatura del Estado de Tlaxcala</w:t>
            </w:r>
          </w:p>
        </w:tc>
        <w:tc>
          <w:tcPr>
            <w:tcW w:w="4437" w:type="dxa"/>
            <w:gridSpan w:val="2"/>
          </w:tcPr>
          <w:p w14:paraId="4531CD69" w14:textId="1E68F3F6" w:rsidR="00954D8E" w:rsidRDefault="00954D8E" w:rsidP="00E51F3A">
            <w:pPr>
              <w:spacing w:after="0" w:line="240" w:lineRule="auto"/>
              <w:jc w:val="center"/>
              <w:rPr>
                <w:rFonts w:asciiTheme="minorHAnsi" w:hAnsiTheme="minorHAnsi" w:cstheme="minorHAnsi"/>
              </w:rPr>
            </w:pPr>
          </w:p>
          <w:p w14:paraId="6FB1C730" w14:textId="77777777" w:rsidR="00884754" w:rsidRPr="00E26B74" w:rsidRDefault="00884754" w:rsidP="00E51F3A">
            <w:pPr>
              <w:spacing w:after="0" w:line="240" w:lineRule="auto"/>
              <w:jc w:val="center"/>
              <w:rPr>
                <w:rFonts w:asciiTheme="minorHAnsi" w:hAnsiTheme="minorHAnsi" w:cstheme="minorHAnsi"/>
              </w:rPr>
            </w:pPr>
            <w:r w:rsidRPr="00E26B74">
              <w:rPr>
                <w:rFonts w:asciiTheme="minorHAnsi" w:hAnsiTheme="minorHAnsi" w:cstheme="minorHAnsi"/>
              </w:rPr>
              <w:t>DOY FE.</w:t>
            </w:r>
          </w:p>
          <w:p w14:paraId="12337F6A" w14:textId="77777777" w:rsidR="00884754" w:rsidRPr="00E26B74" w:rsidRDefault="00884754" w:rsidP="00E51F3A">
            <w:pPr>
              <w:spacing w:after="0" w:line="240" w:lineRule="auto"/>
              <w:jc w:val="center"/>
              <w:rPr>
                <w:rFonts w:asciiTheme="minorHAnsi" w:hAnsiTheme="minorHAnsi" w:cstheme="minorHAnsi"/>
              </w:rPr>
            </w:pPr>
          </w:p>
          <w:p w14:paraId="5CABCC77" w14:textId="77777777" w:rsidR="00884754" w:rsidRPr="00E26B74" w:rsidRDefault="00884754" w:rsidP="00E51F3A">
            <w:pPr>
              <w:spacing w:after="0" w:line="240" w:lineRule="auto"/>
              <w:jc w:val="center"/>
              <w:rPr>
                <w:rFonts w:asciiTheme="minorHAnsi" w:hAnsiTheme="minorHAnsi" w:cstheme="minorHAnsi"/>
              </w:rPr>
            </w:pPr>
          </w:p>
          <w:p w14:paraId="45CFCB98" w14:textId="77777777" w:rsidR="00884754" w:rsidRPr="00E26B74" w:rsidRDefault="00884754" w:rsidP="00E51F3A">
            <w:pPr>
              <w:spacing w:after="0" w:line="240" w:lineRule="auto"/>
              <w:jc w:val="center"/>
              <w:rPr>
                <w:rFonts w:asciiTheme="minorHAnsi" w:hAnsiTheme="minorHAnsi" w:cstheme="minorHAnsi"/>
              </w:rPr>
            </w:pPr>
          </w:p>
          <w:p w14:paraId="4FC2624E" w14:textId="77777777" w:rsidR="00884754" w:rsidRPr="00E26B74" w:rsidRDefault="00884754" w:rsidP="00954D8E">
            <w:pPr>
              <w:spacing w:after="0" w:line="240" w:lineRule="auto"/>
              <w:ind w:firstLine="460"/>
              <w:jc w:val="center"/>
              <w:rPr>
                <w:rFonts w:asciiTheme="minorHAnsi" w:hAnsiTheme="minorHAnsi" w:cstheme="minorHAnsi"/>
              </w:rPr>
            </w:pPr>
            <w:r w:rsidRPr="00E26B74">
              <w:rPr>
                <w:rFonts w:asciiTheme="minorHAnsi" w:hAnsiTheme="minorHAnsi" w:cstheme="minorHAnsi"/>
              </w:rPr>
              <w:t>José Juan Gilberto De León Escamilla</w:t>
            </w:r>
          </w:p>
          <w:p w14:paraId="03533A0E" w14:textId="1A71DB51" w:rsidR="00884754" w:rsidRPr="00E26B74" w:rsidRDefault="00884754" w:rsidP="00954D8E">
            <w:pPr>
              <w:spacing w:after="0" w:line="240" w:lineRule="auto"/>
              <w:ind w:left="601"/>
              <w:jc w:val="center"/>
              <w:rPr>
                <w:rFonts w:asciiTheme="minorHAnsi" w:hAnsiTheme="minorHAnsi" w:cstheme="minorHAnsi"/>
              </w:rPr>
            </w:pPr>
            <w:r w:rsidRPr="00E26B74">
              <w:rPr>
                <w:rFonts w:asciiTheme="minorHAnsi" w:hAnsiTheme="minorHAnsi" w:cstheme="minorHAnsi"/>
              </w:rPr>
              <w:t xml:space="preserve">Secretario Ejecutivo del Consejo de la Judicatura del Estado de Tlaxcala  </w:t>
            </w:r>
          </w:p>
        </w:tc>
      </w:tr>
      <w:bookmarkEnd w:id="6"/>
    </w:tbl>
    <w:p w14:paraId="764E27F9" w14:textId="1CF763CE" w:rsidR="000E20AB" w:rsidRDefault="000E20AB" w:rsidP="00047BA0">
      <w:pPr>
        <w:spacing w:line="480" w:lineRule="auto"/>
        <w:rPr>
          <w:rFonts w:asciiTheme="minorHAnsi" w:hAnsiTheme="minorHAnsi" w:cstheme="minorHAnsi"/>
        </w:rPr>
      </w:pPr>
    </w:p>
    <w:p w14:paraId="24F04312" w14:textId="77777777" w:rsidR="006628EF" w:rsidRPr="00E26B74" w:rsidRDefault="006628EF">
      <w:pPr>
        <w:spacing w:line="480" w:lineRule="auto"/>
        <w:rPr>
          <w:rFonts w:asciiTheme="minorHAnsi" w:hAnsiTheme="minorHAnsi" w:cstheme="minorHAnsi"/>
        </w:rPr>
      </w:pPr>
    </w:p>
    <w:sectPr w:rsidR="006628EF" w:rsidRPr="00E26B74"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BC68" w14:textId="77777777" w:rsidR="005834AE" w:rsidRDefault="005834AE" w:rsidP="004567A4">
      <w:pPr>
        <w:spacing w:after="0" w:line="240" w:lineRule="auto"/>
      </w:pPr>
      <w:r>
        <w:separator/>
      </w:r>
    </w:p>
  </w:endnote>
  <w:endnote w:type="continuationSeparator" w:id="0">
    <w:p w14:paraId="593EC31A" w14:textId="77777777" w:rsidR="005834AE" w:rsidRDefault="005834A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14:paraId="50A44DA1" w14:textId="77777777" w:rsidR="00BB7A2C" w:rsidRDefault="00BB7A2C">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BB7A2C" w:rsidRDefault="00BB7A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14:paraId="48F4D6C3" w14:textId="77777777" w:rsidR="00BB7A2C" w:rsidRDefault="00BB7A2C">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BB7A2C" w:rsidRDefault="00BB7A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D5BB" w14:textId="77777777" w:rsidR="005834AE" w:rsidRDefault="005834AE" w:rsidP="004567A4">
      <w:pPr>
        <w:spacing w:after="0" w:line="240" w:lineRule="auto"/>
      </w:pPr>
      <w:r>
        <w:separator/>
      </w:r>
    </w:p>
  </w:footnote>
  <w:footnote w:type="continuationSeparator" w:id="0">
    <w:p w14:paraId="196189C3" w14:textId="77777777" w:rsidR="005834AE" w:rsidRDefault="005834A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BB7A2C" w:rsidRDefault="00BB7A2C">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A7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 w15:restartNumberingAfterBreak="0">
    <w:nsid w:val="0330669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 w15:restartNumberingAfterBreak="0">
    <w:nsid w:val="033231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 w15:restartNumberingAfterBreak="0">
    <w:nsid w:val="066B6155"/>
    <w:multiLevelType w:val="hybridMultilevel"/>
    <w:tmpl w:val="424CAFEC"/>
    <w:lvl w:ilvl="0" w:tplc="2954EC98">
      <w:start w:val="1"/>
      <w:numFmt w:val="lowerLetter"/>
      <w:lvlText w:val="%1)"/>
      <w:lvlJc w:val="left"/>
      <w:pPr>
        <w:ind w:left="6755" w:hanging="360"/>
      </w:pPr>
      <w:rPr>
        <w:rFonts w:hint="default"/>
      </w:rPr>
    </w:lvl>
    <w:lvl w:ilvl="1" w:tplc="080A0019" w:tentative="1">
      <w:start w:val="1"/>
      <w:numFmt w:val="lowerLetter"/>
      <w:lvlText w:val="%2."/>
      <w:lvlJc w:val="left"/>
      <w:pPr>
        <w:ind w:left="7475" w:hanging="360"/>
      </w:pPr>
    </w:lvl>
    <w:lvl w:ilvl="2" w:tplc="080A001B" w:tentative="1">
      <w:start w:val="1"/>
      <w:numFmt w:val="lowerRoman"/>
      <w:lvlText w:val="%3."/>
      <w:lvlJc w:val="right"/>
      <w:pPr>
        <w:ind w:left="8195" w:hanging="180"/>
      </w:pPr>
    </w:lvl>
    <w:lvl w:ilvl="3" w:tplc="080A000F" w:tentative="1">
      <w:start w:val="1"/>
      <w:numFmt w:val="decimal"/>
      <w:lvlText w:val="%4."/>
      <w:lvlJc w:val="left"/>
      <w:pPr>
        <w:ind w:left="8915" w:hanging="360"/>
      </w:pPr>
    </w:lvl>
    <w:lvl w:ilvl="4" w:tplc="080A0019" w:tentative="1">
      <w:start w:val="1"/>
      <w:numFmt w:val="lowerLetter"/>
      <w:lvlText w:val="%5."/>
      <w:lvlJc w:val="left"/>
      <w:pPr>
        <w:ind w:left="9635" w:hanging="360"/>
      </w:pPr>
    </w:lvl>
    <w:lvl w:ilvl="5" w:tplc="080A001B" w:tentative="1">
      <w:start w:val="1"/>
      <w:numFmt w:val="lowerRoman"/>
      <w:lvlText w:val="%6."/>
      <w:lvlJc w:val="right"/>
      <w:pPr>
        <w:ind w:left="10355" w:hanging="180"/>
      </w:pPr>
    </w:lvl>
    <w:lvl w:ilvl="6" w:tplc="080A000F" w:tentative="1">
      <w:start w:val="1"/>
      <w:numFmt w:val="decimal"/>
      <w:lvlText w:val="%7."/>
      <w:lvlJc w:val="left"/>
      <w:pPr>
        <w:ind w:left="11075" w:hanging="360"/>
      </w:pPr>
    </w:lvl>
    <w:lvl w:ilvl="7" w:tplc="080A0019" w:tentative="1">
      <w:start w:val="1"/>
      <w:numFmt w:val="lowerLetter"/>
      <w:lvlText w:val="%8."/>
      <w:lvlJc w:val="left"/>
      <w:pPr>
        <w:ind w:left="11795" w:hanging="360"/>
      </w:pPr>
    </w:lvl>
    <w:lvl w:ilvl="8" w:tplc="080A001B" w:tentative="1">
      <w:start w:val="1"/>
      <w:numFmt w:val="lowerRoman"/>
      <w:lvlText w:val="%9."/>
      <w:lvlJc w:val="right"/>
      <w:pPr>
        <w:ind w:left="12515" w:hanging="180"/>
      </w:pPr>
    </w:lvl>
  </w:abstractNum>
  <w:abstractNum w:abstractNumId="4" w15:restartNumberingAfterBreak="0">
    <w:nsid w:val="07503E2D"/>
    <w:multiLevelType w:val="hybridMultilevel"/>
    <w:tmpl w:val="39D89A7C"/>
    <w:lvl w:ilvl="0" w:tplc="DBCA73F6">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5" w15:restartNumberingAfterBreak="0">
    <w:nsid w:val="0BD4071F"/>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6" w15:restartNumberingAfterBreak="0">
    <w:nsid w:val="0EB561B3"/>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7" w15:restartNumberingAfterBreak="0">
    <w:nsid w:val="14BC246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8" w15:restartNumberingAfterBreak="0">
    <w:nsid w:val="18FE764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9" w15:restartNumberingAfterBreak="0">
    <w:nsid w:val="19B905F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0" w15:restartNumberingAfterBreak="0">
    <w:nsid w:val="1CE4164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1" w15:restartNumberingAfterBreak="0">
    <w:nsid w:val="2D8F74D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2" w15:restartNumberingAfterBreak="0">
    <w:nsid w:val="362A1E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3" w15:restartNumberingAfterBreak="0">
    <w:nsid w:val="37987B24"/>
    <w:multiLevelType w:val="hybridMultilevel"/>
    <w:tmpl w:val="3AC4F924"/>
    <w:lvl w:ilvl="0" w:tplc="A91C0FAA">
      <w:start w:val="1"/>
      <w:numFmt w:val="decimal"/>
      <w:lvlText w:val="%1."/>
      <w:lvlJc w:val="left"/>
      <w:pPr>
        <w:ind w:left="720" w:hanging="360"/>
      </w:pPr>
      <w:rPr>
        <w:rFonts w:ascii="Calibri" w:hAnsi="Calibri" w:cs="Calibri"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7B302E"/>
    <w:multiLevelType w:val="hybridMultilevel"/>
    <w:tmpl w:val="90C0A614"/>
    <w:lvl w:ilvl="0" w:tplc="080A0017">
      <w:start w:val="1"/>
      <w:numFmt w:val="lowerLetter"/>
      <w:lvlText w:val="%1)"/>
      <w:lvlJc w:val="left"/>
      <w:pPr>
        <w:ind w:left="1920" w:hanging="360"/>
      </w:pPr>
      <w:rPr>
        <w:rFonts w:hint="default"/>
        <w:sz w:val="18"/>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5" w15:restartNumberingAfterBreak="0">
    <w:nsid w:val="3D2F7B42"/>
    <w:multiLevelType w:val="hybridMultilevel"/>
    <w:tmpl w:val="1EE002D0"/>
    <w:lvl w:ilvl="0" w:tplc="A620C43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E8349FD"/>
    <w:multiLevelType w:val="hybridMultilevel"/>
    <w:tmpl w:val="C706BCDC"/>
    <w:lvl w:ilvl="0" w:tplc="B388DF44">
      <w:start w:val="1"/>
      <w:numFmt w:val="upperRoman"/>
      <w:lvlText w:val="%1."/>
      <w:lvlJc w:val="left"/>
      <w:pPr>
        <w:ind w:left="3990" w:hanging="720"/>
      </w:pPr>
      <w:rPr>
        <w:rFonts w:ascii="Calibri" w:hAnsi="Calibri" w:cs="Calibri Light" w:hint="default"/>
        <w:b w:val="0"/>
        <w:sz w:val="22"/>
        <w:szCs w:val="16"/>
      </w:rPr>
    </w:lvl>
    <w:lvl w:ilvl="1" w:tplc="080A0019">
      <w:start w:val="1"/>
      <w:numFmt w:val="lowerLetter"/>
      <w:lvlText w:val="%2."/>
      <w:lvlJc w:val="left"/>
      <w:pPr>
        <w:ind w:left="3924" w:hanging="360"/>
      </w:pPr>
    </w:lvl>
    <w:lvl w:ilvl="2" w:tplc="080A001B">
      <w:start w:val="1"/>
      <w:numFmt w:val="lowerRoman"/>
      <w:lvlText w:val="%3."/>
      <w:lvlJc w:val="right"/>
      <w:pPr>
        <w:ind w:left="4644" w:hanging="180"/>
      </w:pPr>
    </w:lvl>
    <w:lvl w:ilvl="3" w:tplc="080A000F">
      <w:start w:val="1"/>
      <w:numFmt w:val="decimal"/>
      <w:lvlText w:val="%4."/>
      <w:lvlJc w:val="left"/>
      <w:pPr>
        <w:ind w:left="5364" w:hanging="360"/>
      </w:pPr>
    </w:lvl>
    <w:lvl w:ilvl="4" w:tplc="080A0019">
      <w:start w:val="1"/>
      <w:numFmt w:val="lowerLetter"/>
      <w:lvlText w:val="%5."/>
      <w:lvlJc w:val="left"/>
      <w:pPr>
        <w:ind w:left="6084" w:hanging="360"/>
      </w:pPr>
    </w:lvl>
    <w:lvl w:ilvl="5" w:tplc="080A001B">
      <w:start w:val="1"/>
      <w:numFmt w:val="lowerRoman"/>
      <w:lvlText w:val="%6."/>
      <w:lvlJc w:val="right"/>
      <w:pPr>
        <w:ind w:left="6804" w:hanging="180"/>
      </w:pPr>
    </w:lvl>
    <w:lvl w:ilvl="6" w:tplc="080A000F">
      <w:start w:val="1"/>
      <w:numFmt w:val="decimal"/>
      <w:lvlText w:val="%7."/>
      <w:lvlJc w:val="left"/>
      <w:pPr>
        <w:ind w:left="7524" w:hanging="360"/>
      </w:pPr>
    </w:lvl>
    <w:lvl w:ilvl="7" w:tplc="080A0019">
      <w:start w:val="1"/>
      <w:numFmt w:val="lowerLetter"/>
      <w:lvlText w:val="%8."/>
      <w:lvlJc w:val="left"/>
      <w:pPr>
        <w:ind w:left="8244" w:hanging="360"/>
      </w:pPr>
    </w:lvl>
    <w:lvl w:ilvl="8" w:tplc="080A001B">
      <w:start w:val="1"/>
      <w:numFmt w:val="lowerRoman"/>
      <w:lvlText w:val="%9."/>
      <w:lvlJc w:val="right"/>
      <w:pPr>
        <w:ind w:left="8964" w:hanging="180"/>
      </w:pPr>
    </w:lvl>
  </w:abstractNum>
  <w:abstractNum w:abstractNumId="17" w15:restartNumberingAfterBreak="0">
    <w:nsid w:val="4F93017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8" w15:restartNumberingAfterBreak="0">
    <w:nsid w:val="5354718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9" w15:restartNumberingAfterBreak="0">
    <w:nsid w:val="54EF2BBA"/>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69432C8"/>
    <w:multiLevelType w:val="hybridMultilevel"/>
    <w:tmpl w:val="F2762D5A"/>
    <w:lvl w:ilvl="0" w:tplc="7B4A524E">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21" w15:restartNumberingAfterBreak="0">
    <w:nsid w:val="6177576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68C62E7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697D2DA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4" w15:restartNumberingAfterBreak="0">
    <w:nsid w:val="6B6D716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5" w15:restartNumberingAfterBreak="0">
    <w:nsid w:val="70C15A6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73B4002E"/>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7" w15:restartNumberingAfterBreak="0">
    <w:nsid w:val="7B7102C7"/>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num w:numId="1">
    <w:abstractNumId w:val="16"/>
  </w:num>
  <w:num w:numId="2">
    <w:abstractNumId w:val="14"/>
  </w:num>
  <w:num w:numId="3">
    <w:abstractNumId w:val="3"/>
  </w:num>
  <w:num w:numId="4">
    <w:abstractNumId w:val="26"/>
  </w:num>
  <w:num w:numId="5">
    <w:abstractNumId w:val="7"/>
  </w:num>
  <w:num w:numId="6">
    <w:abstractNumId w:val="24"/>
  </w:num>
  <w:num w:numId="7">
    <w:abstractNumId w:val="6"/>
  </w:num>
  <w:num w:numId="8">
    <w:abstractNumId w:val="21"/>
  </w:num>
  <w:num w:numId="9">
    <w:abstractNumId w:val="17"/>
  </w:num>
  <w:num w:numId="10">
    <w:abstractNumId w:val="22"/>
  </w:num>
  <w:num w:numId="11">
    <w:abstractNumId w:val="23"/>
  </w:num>
  <w:num w:numId="12">
    <w:abstractNumId w:val="25"/>
  </w:num>
  <w:num w:numId="13">
    <w:abstractNumId w:val="19"/>
  </w:num>
  <w:num w:numId="14">
    <w:abstractNumId w:val="5"/>
  </w:num>
  <w:num w:numId="15">
    <w:abstractNumId w:val="12"/>
  </w:num>
  <w:num w:numId="16">
    <w:abstractNumId w:val="8"/>
  </w:num>
  <w:num w:numId="17">
    <w:abstractNumId w:val="2"/>
  </w:num>
  <w:num w:numId="18">
    <w:abstractNumId w:val="0"/>
  </w:num>
  <w:num w:numId="19">
    <w:abstractNumId w:val="9"/>
  </w:num>
  <w:num w:numId="20">
    <w:abstractNumId w:val="27"/>
  </w:num>
  <w:num w:numId="21">
    <w:abstractNumId w:val="11"/>
  </w:num>
  <w:num w:numId="22">
    <w:abstractNumId w:val="18"/>
  </w:num>
  <w:num w:numId="23">
    <w:abstractNumId w:val="10"/>
  </w:num>
  <w:num w:numId="24">
    <w:abstractNumId w:val="13"/>
  </w:num>
  <w:num w:numId="25">
    <w:abstractNumId w:val="15"/>
  </w:num>
  <w:num w:numId="26">
    <w:abstractNumId w:val="20"/>
  </w:num>
  <w:num w:numId="27">
    <w:abstractNumId w:val="4"/>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EBA"/>
    <w:rsid w:val="0000672C"/>
    <w:rsid w:val="00006DCB"/>
    <w:rsid w:val="0000732F"/>
    <w:rsid w:val="000106F1"/>
    <w:rsid w:val="00010F18"/>
    <w:rsid w:val="0001355B"/>
    <w:rsid w:val="00014161"/>
    <w:rsid w:val="000162F4"/>
    <w:rsid w:val="000166AD"/>
    <w:rsid w:val="0001683A"/>
    <w:rsid w:val="000168EA"/>
    <w:rsid w:val="000212FE"/>
    <w:rsid w:val="00021F7E"/>
    <w:rsid w:val="00023540"/>
    <w:rsid w:val="00024261"/>
    <w:rsid w:val="00024836"/>
    <w:rsid w:val="00025F5D"/>
    <w:rsid w:val="00030766"/>
    <w:rsid w:val="0003113F"/>
    <w:rsid w:val="00031410"/>
    <w:rsid w:val="000347D4"/>
    <w:rsid w:val="00034E7D"/>
    <w:rsid w:val="00040CAE"/>
    <w:rsid w:val="000411DB"/>
    <w:rsid w:val="00042C82"/>
    <w:rsid w:val="00042F2E"/>
    <w:rsid w:val="00043E04"/>
    <w:rsid w:val="00045EAA"/>
    <w:rsid w:val="00046144"/>
    <w:rsid w:val="00047BA0"/>
    <w:rsid w:val="00050A8F"/>
    <w:rsid w:val="0005163A"/>
    <w:rsid w:val="000547D1"/>
    <w:rsid w:val="000617EF"/>
    <w:rsid w:val="00067936"/>
    <w:rsid w:val="00070183"/>
    <w:rsid w:val="00070776"/>
    <w:rsid w:val="00072DFC"/>
    <w:rsid w:val="00075383"/>
    <w:rsid w:val="0007559E"/>
    <w:rsid w:val="0007577C"/>
    <w:rsid w:val="0007686A"/>
    <w:rsid w:val="00077C09"/>
    <w:rsid w:val="00080A0A"/>
    <w:rsid w:val="00083B4C"/>
    <w:rsid w:val="000846F7"/>
    <w:rsid w:val="00086979"/>
    <w:rsid w:val="000878D0"/>
    <w:rsid w:val="00090095"/>
    <w:rsid w:val="0009200E"/>
    <w:rsid w:val="0009252F"/>
    <w:rsid w:val="00094A4D"/>
    <w:rsid w:val="00097F76"/>
    <w:rsid w:val="000A04D0"/>
    <w:rsid w:val="000A17E0"/>
    <w:rsid w:val="000A2D74"/>
    <w:rsid w:val="000A317E"/>
    <w:rsid w:val="000A5237"/>
    <w:rsid w:val="000A712C"/>
    <w:rsid w:val="000A7FF8"/>
    <w:rsid w:val="000B0087"/>
    <w:rsid w:val="000B0388"/>
    <w:rsid w:val="000B2B23"/>
    <w:rsid w:val="000B497F"/>
    <w:rsid w:val="000B64C8"/>
    <w:rsid w:val="000C0DFB"/>
    <w:rsid w:val="000C1FB8"/>
    <w:rsid w:val="000C29F3"/>
    <w:rsid w:val="000C5176"/>
    <w:rsid w:val="000C6B36"/>
    <w:rsid w:val="000C770A"/>
    <w:rsid w:val="000D27B8"/>
    <w:rsid w:val="000D358D"/>
    <w:rsid w:val="000E07FE"/>
    <w:rsid w:val="000E20AB"/>
    <w:rsid w:val="000E216C"/>
    <w:rsid w:val="000E28CA"/>
    <w:rsid w:val="000E33C7"/>
    <w:rsid w:val="000E36CD"/>
    <w:rsid w:val="000E3C6D"/>
    <w:rsid w:val="000E3DAE"/>
    <w:rsid w:val="000E4CCE"/>
    <w:rsid w:val="000E53EC"/>
    <w:rsid w:val="000E656B"/>
    <w:rsid w:val="000E78D5"/>
    <w:rsid w:val="000F0252"/>
    <w:rsid w:val="000F0287"/>
    <w:rsid w:val="000F23BD"/>
    <w:rsid w:val="000F43B1"/>
    <w:rsid w:val="000F4C5E"/>
    <w:rsid w:val="000F4F80"/>
    <w:rsid w:val="000F6B1C"/>
    <w:rsid w:val="001001F1"/>
    <w:rsid w:val="00100595"/>
    <w:rsid w:val="001007D3"/>
    <w:rsid w:val="00101794"/>
    <w:rsid w:val="00101AB2"/>
    <w:rsid w:val="001022B2"/>
    <w:rsid w:val="00102C8F"/>
    <w:rsid w:val="001031CD"/>
    <w:rsid w:val="00103216"/>
    <w:rsid w:val="001078B6"/>
    <w:rsid w:val="00113C9B"/>
    <w:rsid w:val="00114CCD"/>
    <w:rsid w:val="001161AE"/>
    <w:rsid w:val="001227ED"/>
    <w:rsid w:val="00123FAA"/>
    <w:rsid w:val="00124024"/>
    <w:rsid w:val="00125679"/>
    <w:rsid w:val="001270C1"/>
    <w:rsid w:val="00127865"/>
    <w:rsid w:val="00127C0A"/>
    <w:rsid w:val="0013476F"/>
    <w:rsid w:val="00135F2B"/>
    <w:rsid w:val="0013700B"/>
    <w:rsid w:val="00137042"/>
    <w:rsid w:val="00140B15"/>
    <w:rsid w:val="00142475"/>
    <w:rsid w:val="00144FE6"/>
    <w:rsid w:val="00146199"/>
    <w:rsid w:val="00146FB5"/>
    <w:rsid w:val="0015238E"/>
    <w:rsid w:val="00154596"/>
    <w:rsid w:val="0015506B"/>
    <w:rsid w:val="001553B8"/>
    <w:rsid w:val="00155AF5"/>
    <w:rsid w:val="00155C13"/>
    <w:rsid w:val="00157B95"/>
    <w:rsid w:val="00160979"/>
    <w:rsid w:val="0016391A"/>
    <w:rsid w:val="00164C43"/>
    <w:rsid w:val="0016765B"/>
    <w:rsid w:val="00167862"/>
    <w:rsid w:val="00170572"/>
    <w:rsid w:val="00170F5E"/>
    <w:rsid w:val="00171284"/>
    <w:rsid w:val="00173D94"/>
    <w:rsid w:val="00173DC6"/>
    <w:rsid w:val="001756BE"/>
    <w:rsid w:val="00175D73"/>
    <w:rsid w:val="00184148"/>
    <w:rsid w:val="001844E4"/>
    <w:rsid w:val="00184E64"/>
    <w:rsid w:val="0018582E"/>
    <w:rsid w:val="00185CBD"/>
    <w:rsid w:val="00186CC1"/>
    <w:rsid w:val="0019114D"/>
    <w:rsid w:val="00191C0F"/>
    <w:rsid w:val="00193E0C"/>
    <w:rsid w:val="00194359"/>
    <w:rsid w:val="001959E4"/>
    <w:rsid w:val="00196D62"/>
    <w:rsid w:val="001A09C5"/>
    <w:rsid w:val="001A154E"/>
    <w:rsid w:val="001A4575"/>
    <w:rsid w:val="001A68AE"/>
    <w:rsid w:val="001B03D1"/>
    <w:rsid w:val="001B0FD4"/>
    <w:rsid w:val="001B2C67"/>
    <w:rsid w:val="001B30AA"/>
    <w:rsid w:val="001B6E59"/>
    <w:rsid w:val="001B7EE7"/>
    <w:rsid w:val="001C01F5"/>
    <w:rsid w:val="001C2482"/>
    <w:rsid w:val="001C2B4A"/>
    <w:rsid w:val="001D62F4"/>
    <w:rsid w:val="001D6F3A"/>
    <w:rsid w:val="001E117E"/>
    <w:rsid w:val="001E1603"/>
    <w:rsid w:val="001E1882"/>
    <w:rsid w:val="001E2991"/>
    <w:rsid w:val="001E42FD"/>
    <w:rsid w:val="001E76D3"/>
    <w:rsid w:val="001F10E5"/>
    <w:rsid w:val="001F273F"/>
    <w:rsid w:val="001F28D3"/>
    <w:rsid w:val="001F3D36"/>
    <w:rsid w:val="001F45F6"/>
    <w:rsid w:val="001F7B38"/>
    <w:rsid w:val="001F7C7B"/>
    <w:rsid w:val="00205224"/>
    <w:rsid w:val="00206B53"/>
    <w:rsid w:val="0020733B"/>
    <w:rsid w:val="00210029"/>
    <w:rsid w:val="00211398"/>
    <w:rsid w:val="002114E7"/>
    <w:rsid w:val="00211FB5"/>
    <w:rsid w:val="00213A86"/>
    <w:rsid w:val="00213E72"/>
    <w:rsid w:val="002143BA"/>
    <w:rsid w:val="00217E22"/>
    <w:rsid w:val="00220183"/>
    <w:rsid w:val="00224653"/>
    <w:rsid w:val="00224D75"/>
    <w:rsid w:val="00224F99"/>
    <w:rsid w:val="002251C3"/>
    <w:rsid w:val="00225D35"/>
    <w:rsid w:val="00226330"/>
    <w:rsid w:val="00226CBF"/>
    <w:rsid w:val="00233FEA"/>
    <w:rsid w:val="00235D92"/>
    <w:rsid w:val="00235E36"/>
    <w:rsid w:val="0023691E"/>
    <w:rsid w:val="00237CA8"/>
    <w:rsid w:val="002400EF"/>
    <w:rsid w:val="00240A96"/>
    <w:rsid w:val="0024189A"/>
    <w:rsid w:val="00245079"/>
    <w:rsid w:val="00246415"/>
    <w:rsid w:val="00246A43"/>
    <w:rsid w:val="00251AF3"/>
    <w:rsid w:val="00253DAD"/>
    <w:rsid w:val="002542FB"/>
    <w:rsid w:val="0025434C"/>
    <w:rsid w:val="00254DE5"/>
    <w:rsid w:val="00256336"/>
    <w:rsid w:val="002573E6"/>
    <w:rsid w:val="00261EAA"/>
    <w:rsid w:val="00262910"/>
    <w:rsid w:val="00263841"/>
    <w:rsid w:val="00265AC1"/>
    <w:rsid w:val="00266982"/>
    <w:rsid w:val="00267157"/>
    <w:rsid w:val="00267A64"/>
    <w:rsid w:val="0027395A"/>
    <w:rsid w:val="00274226"/>
    <w:rsid w:val="00274501"/>
    <w:rsid w:val="0027641B"/>
    <w:rsid w:val="0027761B"/>
    <w:rsid w:val="00282A63"/>
    <w:rsid w:val="00283093"/>
    <w:rsid w:val="00283D87"/>
    <w:rsid w:val="002841EE"/>
    <w:rsid w:val="00286D8F"/>
    <w:rsid w:val="00287D3C"/>
    <w:rsid w:val="002901BA"/>
    <w:rsid w:val="00290714"/>
    <w:rsid w:val="00291490"/>
    <w:rsid w:val="00292300"/>
    <w:rsid w:val="002A06FE"/>
    <w:rsid w:val="002A080A"/>
    <w:rsid w:val="002A1DE1"/>
    <w:rsid w:val="002A23C5"/>
    <w:rsid w:val="002A38BE"/>
    <w:rsid w:val="002B0E60"/>
    <w:rsid w:val="002B27AD"/>
    <w:rsid w:val="002B2C1A"/>
    <w:rsid w:val="002B36E5"/>
    <w:rsid w:val="002B418F"/>
    <w:rsid w:val="002B4368"/>
    <w:rsid w:val="002B4F60"/>
    <w:rsid w:val="002B604E"/>
    <w:rsid w:val="002B6A62"/>
    <w:rsid w:val="002B7C29"/>
    <w:rsid w:val="002C203A"/>
    <w:rsid w:val="002C5632"/>
    <w:rsid w:val="002C579D"/>
    <w:rsid w:val="002C7042"/>
    <w:rsid w:val="002D0783"/>
    <w:rsid w:val="002D193E"/>
    <w:rsid w:val="002D1F56"/>
    <w:rsid w:val="002D6117"/>
    <w:rsid w:val="002D6245"/>
    <w:rsid w:val="002D71E1"/>
    <w:rsid w:val="002D71FA"/>
    <w:rsid w:val="002D7659"/>
    <w:rsid w:val="002E0A3F"/>
    <w:rsid w:val="002E1917"/>
    <w:rsid w:val="002E2A67"/>
    <w:rsid w:val="002E3155"/>
    <w:rsid w:val="002E318D"/>
    <w:rsid w:val="002E5E9C"/>
    <w:rsid w:val="002E6EB0"/>
    <w:rsid w:val="002E7C21"/>
    <w:rsid w:val="002F0531"/>
    <w:rsid w:val="002F06FF"/>
    <w:rsid w:val="002F3076"/>
    <w:rsid w:val="002F5084"/>
    <w:rsid w:val="00302D8B"/>
    <w:rsid w:val="00302E4C"/>
    <w:rsid w:val="00304DB6"/>
    <w:rsid w:val="00305689"/>
    <w:rsid w:val="003120DC"/>
    <w:rsid w:val="0031244C"/>
    <w:rsid w:val="0031246C"/>
    <w:rsid w:val="003131E8"/>
    <w:rsid w:val="003144E6"/>
    <w:rsid w:val="00315CCC"/>
    <w:rsid w:val="00316671"/>
    <w:rsid w:val="00316739"/>
    <w:rsid w:val="00317478"/>
    <w:rsid w:val="00320471"/>
    <w:rsid w:val="00320B11"/>
    <w:rsid w:val="00321149"/>
    <w:rsid w:val="003227D0"/>
    <w:rsid w:val="00322DC8"/>
    <w:rsid w:val="00324240"/>
    <w:rsid w:val="00325118"/>
    <w:rsid w:val="003251F7"/>
    <w:rsid w:val="00327781"/>
    <w:rsid w:val="00327ACC"/>
    <w:rsid w:val="003319A1"/>
    <w:rsid w:val="00332761"/>
    <w:rsid w:val="00333885"/>
    <w:rsid w:val="00333EC8"/>
    <w:rsid w:val="00337729"/>
    <w:rsid w:val="003378A8"/>
    <w:rsid w:val="003379AA"/>
    <w:rsid w:val="00337FE7"/>
    <w:rsid w:val="00341E1E"/>
    <w:rsid w:val="0034248F"/>
    <w:rsid w:val="00343AAD"/>
    <w:rsid w:val="0034410D"/>
    <w:rsid w:val="00344E8A"/>
    <w:rsid w:val="00345389"/>
    <w:rsid w:val="00347AC2"/>
    <w:rsid w:val="00352963"/>
    <w:rsid w:val="0035401A"/>
    <w:rsid w:val="003552AD"/>
    <w:rsid w:val="00357CA9"/>
    <w:rsid w:val="00361541"/>
    <w:rsid w:val="00361572"/>
    <w:rsid w:val="003624FA"/>
    <w:rsid w:val="00362532"/>
    <w:rsid w:val="00364F74"/>
    <w:rsid w:val="00370581"/>
    <w:rsid w:val="003715C7"/>
    <w:rsid w:val="0037190A"/>
    <w:rsid w:val="0037227A"/>
    <w:rsid w:val="003733DE"/>
    <w:rsid w:val="00375087"/>
    <w:rsid w:val="003750A2"/>
    <w:rsid w:val="00375885"/>
    <w:rsid w:val="00376591"/>
    <w:rsid w:val="00382D89"/>
    <w:rsid w:val="003833E6"/>
    <w:rsid w:val="00384C1B"/>
    <w:rsid w:val="0038595C"/>
    <w:rsid w:val="003863DC"/>
    <w:rsid w:val="00387CF3"/>
    <w:rsid w:val="00391080"/>
    <w:rsid w:val="00391BC0"/>
    <w:rsid w:val="003929AC"/>
    <w:rsid w:val="00393F90"/>
    <w:rsid w:val="00396536"/>
    <w:rsid w:val="00396609"/>
    <w:rsid w:val="003A1F1B"/>
    <w:rsid w:val="003A2692"/>
    <w:rsid w:val="003A3390"/>
    <w:rsid w:val="003A33AD"/>
    <w:rsid w:val="003A4929"/>
    <w:rsid w:val="003A4D75"/>
    <w:rsid w:val="003A61DE"/>
    <w:rsid w:val="003A6297"/>
    <w:rsid w:val="003A73F3"/>
    <w:rsid w:val="003B0193"/>
    <w:rsid w:val="003B0717"/>
    <w:rsid w:val="003B18FC"/>
    <w:rsid w:val="003B1C0C"/>
    <w:rsid w:val="003B593B"/>
    <w:rsid w:val="003C0327"/>
    <w:rsid w:val="003C074C"/>
    <w:rsid w:val="003C21E0"/>
    <w:rsid w:val="003C29E2"/>
    <w:rsid w:val="003C362F"/>
    <w:rsid w:val="003C3887"/>
    <w:rsid w:val="003C3B24"/>
    <w:rsid w:val="003C7E68"/>
    <w:rsid w:val="003D0E3A"/>
    <w:rsid w:val="003D1611"/>
    <w:rsid w:val="003D1E60"/>
    <w:rsid w:val="003D3F8C"/>
    <w:rsid w:val="003D467E"/>
    <w:rsid w:val="003D4B8D"/>
    <w:rsid w:val="003D5CB6"/>
    <w:rsid w:val="003D7AAB"/>
    <w:rsid w:val="003E4AE0"/>
    <w:rsid w:val="003F025A"/>
    <w:rsid w:val="003F183A"/>
    <w:rsid w:val="003F217E"/>
    <w:rsid w:val="003F35E8"/>
    <w:rsid w:val="003F3EF4"/>
    <w:rsid w:val="003F4DB8"/>
    <w:rsid w:val="003F7463"/>
    <w:rsid w:val="00400E4D"/>
    <w:rsid w:val="00401435"/>
    <w:rsid w:val="004020AD"/>
    <w:rsid w:val="004026BD"/>
    <w:rsid w:val="00402796"/>
    <w:rsid w:val="00403AC5"/>
    <w:rsid w:val="00405D7D"/>
    <w:rsid w:val="004060DF"/>
    <w:rsid w:val="00406820"/>
    <w:rsid w:val="00406B92"/>
    <w:rsid w:val="00406F5D"/>
    <w:rsid w:val="004079E7"/>
    <w:rsid w:val="0041453C"/>
    <w:rsid w:val="00415509"/>
    <w:rsid w:val="004168CB"/>
    <w:rsid w:val="0041769B"/>
    <w:rsid w:val="00420DF1"/>
    <w:rsid w:val="00423C5E"/>
    <w:rsid w:val="004246A0"/>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6BBD"/>
    <w:rsid w:val="00447322"/>
    <w:rsid w:val="0045118D"/>
    <w:rsid w:val="004514D3"/>
    <w:rsid w:val="00451A50"/>
    <w:rsid w:val="00452325"/>
    <w:rsid w:val="004530D0"/>
    <w:rsid w:val="004539D4"/>
    <w:rsid w:val="00453D9D"/>
    <w:rsid w:val="004553CD"/>
    <w:rsid w:val="004567A4"/>
    <w:rsid w:val="0046007A"/>
    <w:rsid w:val="004600C3"/>
    <w:rsid w:val="00460388"/>
    <w:rsid w:val="00461368"/>
    <w:rsid w:val="00462458"/>
    <w:rsid w:val="00462B17"/>
    <w:rsid w:val="00463E77"/>
    <w:rsid w:val="00471B53"/>
    <w:rsid w:val="004722DF"/>
    <w:rsid w:val="00472A8B"/>
    <w:rsid w:val="00472E3F"/>
    <w:rsid w:val="004751A9"/>
    <w:rsid w:val="004759ED"/>
    <w:rsid w:val="00476AF3"/>
    <w:rsid w:val="00476E87"/>
    <w:rsid w:val="004807ED"/>
    <w:rsid w:val="00480B5B"/>
    <w:rsid w:val="00482876"/>
    <w:rsid w:val="004843A7"/>
    <w:rsid w:val="0048497B"/>
    <w:rsid w:val="004900A9"/>
    <w:rsid w:val="00491EA2"/>
    <w:rsid w:val="00492C04"/>
    <w:rsid w:val="00492E48"/>
    <w:rsid w:val="004931CD"/>
    <w:rsid w:val="004953BF"/>
    <w:rsid w:val="004974A6"/>
    <w:rsid w:val="00497D64"/>
    <w:rsid w:val="004A0A8F"/>
    <w:rsid w:val="004A32EB"/>
    <w:rsid w:val="004A5AE3"/>
    <w:rsid w:val="004A5B52"/>
    <w:rsid w:val="004A705C"/>
    <w:rsid w:val="004A7331"/>
    <w:rsid w:val="004B33E3"/>
    <w:rsid w:val="004B4BAE"/>
    <w:rsid w:val="004C037F"/>
    <w:rsid w:val="004C2CDF"/>
    <w:rsid w:val="004C62B0"/>
    <w:rsid w:val="004C651C"/>
    <w:rsid w:val="004C6849"/>
    <w:rsid w:val="004D0CB7"/>
    <w:rsid w:val="004D525F"/>
    <w:rsid w:val="004D5A69"/>
    <w:rsid w:val="004D6739"/>
    <w:rsid w:val="004D6E66"/>
    <w:rsid w:val="004E02C7"/>
    <w:rsid w:val="004E3C2B"/>
    <w:rsid w:val="004E70C1"/>
    <w:rsid w:val="004F15AB"/>
    <w:rsid w:val="004F1B8C"/>
    <w:rsid w:val="004F29C9"/>
    <w:rsid w:val="004F4069"/>
    <w:rsid w:val="004F68C5"/>
    <w:rsid w:val="0050104D"/>
    <w:rsid w:val="005016E3"/>
    <w:rsid w:val="005026FA"/>
    <w:rsid w:val="00503C06"/>
    <w:rsid w:val="0050424C"/>
    <w:rsid w:val="0050446C"/>
    <w:rsid w:val="005048AB"/>
    <w:rsid w:val="00504FBB"/>
    <w:rsid w:val="005055A7"/>
    <w:rsid w:val="0050739D"/>
    <w:rsid w:val="0051209F"/>
    <w:rsid w:val="00515241"/>
    <w:rsid w:val="00515A10"/>
    <w:rsid w:val="00520CC8"/>
    <w:rsid w:val="00522464"/>
    <w:rsid w:val="005226DB"/>
    <w:rsid w:val="005229CE"/>
    <w:rsid w:val="0052348E"/>
    <w:rsid w:val="0052363A"/>
    <w:rsid w:val="00524CED"/>
    <w:rsid w:val="00525E94"/>
    <w:rsid w:val="00527D1E"/>
    <w:rsid w:val="005325BD"/>
    <w:rsid w:val="00536DE7"/>
    <w:rsid w:val="005408C9"/>
    <w:rsid w:val="00541B1E"/>
    <w:rsid w:val="00541E34"/>
    <w:rsid w:val="00543CFA"/>
    <w:rsid w:val="005444F3"/>
    <w:rsid w:val="00544C66"/>
    <w:rsid w:val="005459AD"/>
    <w:rsid w:val="00545A5D"/>
    <w:rsid w:val="0054629A"/>
    <w:rsid w:val="00546DC5"/>
    <w:rsid w:val="005471AD"/>
    <w:rsid w:val="0054777C"/>
    <w:rsid w:val="00550368"/>
    <w:rsid w:val="005519F2"/>
    <w:rsid w:val="0055296B"/>
    <w:rsid w:val="00552E8D"/>
    <w:rsid w:val="00553711"/>
    <w:rsid w:val="005538AA"/>
    <w:rsid w:val="005549EB"/>
    <w:rsid w:val="00554D23"/>
    <w:rsid w:val="005602B6"/>
    <w:rsid w:val="00566495"/>
    <w:rsid w:val="00572846"/>
    <w:rsid w:val="00573307"/>
    <w:rsid w:val="005733B4"/>
    <w:rsid w:val="00574DF6"/>
    <w:rsid w:val="005750A3"/>
    <w:rsid w:val="005753B6"/>
    <w:rsid w:val="00575F40"/>
    <w:rsid w:val="00575FA4"/>
    <w:rsid w:val="00576096"/>
    <w:rsid w:val="00576936"/>
    <w:rsid w:val="00576BB5"/>
    <w:rsid w:val="00580026"/>
    <w:rsid w:val="00581927"/>
    <w:rsid w:val="0058285B"/>
    <w:rsid w:val="005834AE"/>
    <w:rsid w:val="00583CE5"/>
    <w:rsid w:val="00584ED7"/>
    <w:rsid w:val="00585168"/>
    <w:rsid w:val="00586143"/>
    <w:rsid w:val="005867AD"/>
    <w:rsid w:val="00587189"/>
    <w:rsid w:val="005873FB"/>
    <w:rsid w:val="005910F5"/>
    <w:rsid w:val="0059138E"/>
    <w:rsid w:val="005930E2"/>
    <w:rsid w:val="0059447A"/>
    <w:rsid w:val="005944F4"/>
    <w:rsid w:val="00595DB3"/>
    <w:rsid w:val="0059634D"/>
    <w:rsid w:val="005A0704"/>
    <w:rsid w:val="005A0914"/>
    <w:rsid w:val="005A0B52"/>
    <w:rsid w:val="005A1427"/>
    <w:rsid w:val="005A27F0"/>
    <w:rsid w:val="005A2DE9"/>
    <w:rsid w:val="005A3DB4"/>
    <w:rsid w:val="005A4708"/>
    <w:rsid w:val="005A7C4D"/>
    <w:rsid w:val="005B2A29"/>
    <w:rsid w:val="005B3087"/>
    <w:rsid w:val="005B3C5A"/>
    <w:rsid w:val="005B7BF3"/>
    <w:rsid w:val="005C1237"/>
    <w:rsid w:val="005C26AA"/>
    <w:rsid w:val="005C4FC8"/>
    <w:rsid w:val="005C7B12"/>
    <w:rsid w:val="005D0254"/>
    <w:rsid w:val="005D126F"/>
    <w:rsid w:val="005D6574"/>
    <w:rsid w:val="005D67AB"/>
    <w:rsid w:val="005E2073"/>
    <w:rsid w:val="005E24A0"/>
    <w:rsid w:val="005E3973"/>
    <w:rsid w:val="005E4478"/>
    <w:rsid w:val="005F11DC"/>
    <w:rsid w:val="005F3BBA"/>
    <w:rsid w:val="005F54FF"/>
    <w:rsid w:val="005F64B5"/>
    <w:rsid w:val="005F6FCA"/>
    <w:rsid w:val="005F727F"/>
    <w:rsid w:val="00600668"/>
    <w:rsid w:val="006007A3"/>
    <w:rsid w:val="006029B2"/>
    <w:rsid w:val="00603422"/>
    <w:rsid w:val="006051C8"/>
    <w:rsid w:val="00605530"/>
    <w:rsid w:val="00607912"/>
    <w:rsid w:val="006124BD"/>
    <w:rsid w:val="00613D27"/>
    <w:rsid w:val="00621678"/>
    <w:rsid w:val="00622EBC"/>
    <w:rsid w:val="0062687D"/>
    <w:rsid w:val="006270FF"/>
    <w:rsid w:val="00630AC9"/>
    <w:rsid w:val="00632EF0"/>
    <w:rsid w:val="0063347C"/>
    <w:rsid w:val="00633A2D"/>
    <w:rsid w:val="00635006"/>
    <w:rsid w:val="0063596C"/>
    <w:rsid w:val="00635D23"/>
    <w:rsid w:val="00636D4B"/>
    <w:rsid w:val="00636E6C"/>
    <w:rsid w:val="00640F5F"/>
    <w:rsid w:val="00641598"/>
    <w:rsid w:val="00641814"/>
    <w:rsid w:val="00643FDA"/>
    <w:rsid w:val="0064507E"/>
    <w:rsid w:val="0064535A"/>
    <w:rsid w:val="0064598D"/>
    <w:rsid w:val="00647D4B"/>
    <w:rsid w:val="00650405"/>
    <w:rsid w:val="00650722"/>
    <w:rsid w:val="00651A5D"/>
    <w:rsid w:val="00653B95"/>
    <w:rsid w:val="00654974"/>
    <w:rsid w:val="00655B14"/>
    <w:rsid w:val="00656A4D"/>
    <w:rsid w:val="00657DF6"/>
    <w:rsid w:val="006611F3"/>
    <w:rsid w:val="0066127B"/>
    <w:rsid w:val="0066275D"/>
    <w:rsid w:val="006628EF"/>
    <w:rsid w:val="00662E82"/>
    <w:rsid w:val="00662F78"/>
    <w:rsid w:val="006641B2"/>
    <w:rsid w:val="0066740A"/>
    <w:rsid w:val="00667F6F"/>
    <w:rsid w:val="0067226B"/>
    <w:rsid w:val="00673162"/>
    <w:rsid w:val="00673457"/>
    <w:rsid w:val="00675D5C"/>
    <w:rsid w:val="00681433"/>
    <w:rsid w:val="00682117"/>
    <w:rsid w:val="00682D6E"/>
    <w:rsid w:val="00683B2B"/>
    <w:rsid w:val="00684352"/>
    <w:rsid w:val="00684B49"/>
    <w:rsid w:val="00687F87"/>
    <w:rsid w:val="0069270F"/>
    <w:rsid w:val="00693D56"/>
    <w:rsid w:val="00695ABE"/>
    <w:rsid w:val="00696A79"/>
    <w:rsid w:val="006971B0"/>
    <w:rsid w:val="0069724E"/>
    <w:rsid w:val="0069765F"/>
    <w:rsid w:val="006A15E3"/>
    <w:rsid w:val="006A15E6"/>
    <w:rsid w:val="006A1710"/>
    <w:rsid w:val="006A458F"/>
    <w:rsid w:val="006A48BA"/>
    <w:rsid w:val="006A4A83"/>
    <w:rsid w:val="006A52B8"/>
    <w:rsid w:val="006B0BCC"/>
    <w:rsid w:val="006B3F36"/>
    <w:rsid w:val="006B64EF"/>
    <w:rsid w:val="006B7CC3"/>
    <w:rsid w:val="006C24B9"/>
    <w:rsid w:val="006C50F9"/>
    <w:rsid w:val="006C539A"/>
    <w:rsid w:val="006C7343"/>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66B5"/>
    <w:rsid w:val="006E6758"/>
    <w:rsid w:val="006E6D16"/>
    <w:rsid w:val="006F01D1"/>
    <w:rsid w:val="006F01FF"/>
    <w:rsid w:val="006F0418"/>
    <w:rsid w:val="006F114F"/>
    <w:rsid w:val="006F1619"/>
    <w:rsid w:val="006F29F6"/>
    <w:rsid w:val="006F3B27"/>
    <w:rsid w:val="006F5AB3"/>
    <w:rsid w:val="006F6684"/>
    <w:rsid w:val="006F6AFC"/>
    <w:rsid w:val="00702EA0"/>
    <w:rsid w:val="00703B7C"/>
    <w:rsid w:val="00704143"/>
    <w:rsid w:val="0070584F"/>
    <w:rsid w:val="00707051"/>
    <w:rsid w:val="00707DC5"/>
    <w:rsid w:val="00710578"/>
    <w:rsid w:val="00710678"/>
    <w:rsid w:val="00714AC4"/>
    <w:rsid w:val="007205DA"/>
    <w:rsid w:val="007207DC"/>
    <w:rsid w:val="00725DC1"/>
    <w:rsid w:val="00727DCD"/>
    <w:rsid w:val="00730068"/>
    <w:rsid w:val="007303BA"/>
    <w:rsid w:val="0073075B"/>
    <w:rsid w:val="00731CC3"/>
    <w:rsid w:val="00733636"/>
    <w:rsid w:val="00734CCF"/>
    <w:rsid w:val="00735E39"/>
    <w:rsid w:val="00737B06"/>
    <w:rsid w:val="0074374A"/>
    <w:rsid w:val="00744E67"/>
    <w:rsid w:val="007478B1"/>
    <w:rsid w:val="00747D3B"/>
    <w:rsid w:val="00752297"/>
    <w:rsid w:val="00753125"/>
    <w:rsid w:val="007553EB"/>
    <w:rsid w:val="0075556E"/>
    <w:rsid w:val="00760DA8"/>
    <w:rsid w:val="007677A7"/>
    <w:rsid w:val="00772AAA"/>
    <w:rsid w:val="00773EF0"/>
    <w:rsid w:val="00776492"/>
    <w:rsid w:val="0077689B"/>
    <w:rsid w:val="00776C50"/>
    <w:rsid w:val="00776D8E"/>
    <w:rsid w:val="0077741D"/>
    <w:rsid w:val="0078048C"/>
    <w:rsid w:val="00781E39"/>
    <w:rsid w:val="007843BE"/>
    <w:rsid w:val="00784A38"/>
    <w:rsid w:val="00786478"/>
    <w:rsid w:val="007868DD"/>
    <w:rsid w:val="00787189"/>
    <w:rsid w:val="00787454"/>
    <w:rsid w:val="007901A0"/>
    <w:rsid w:val="00791394"/>
    <w:rsid w:val="00792937"/>
    <w:rsid w:val="00793CA7"/>
    <w:rsid w:val="00793CD9"/>
    <w:rsid w:val="007A232C"/>
    <w:rsid w:val="007A27FC"/>
    <w:rsid w:val="007A3510"/>
    <w:rsid w:val="007A3EAB"/>
    <w:rsid w:val="007A70F4"/>
    <w:rsid w:val="007A75A8"/>
    <w:rsid w:val="007A7AB1"/>
    <w:rsid w:val="007B0B33"/>
    <w:rsid w:val="007B130B"/>
    <w:rsid w:val="007B23BA"/>
    <w:rsid w:val="007B3119"/>
    <w:rsid w:val="007B3243"/>
    <w:rsid w:val="007B39FE"/>
    <w:rsid w:val="007C11DA"/>
    <w:rsid w:val="007C18A8"/>
    <w:rsid w:val="007C201B"/>
    <w:rsid w:val="007C2B0F"/>
    <w:rsid w:val="007C2DC9"/>
    <w:rsid w:val="007C2F26"/>
    <w:rsid w:val="007C3E48"/>
    <w:rsid w:val="007C530C"/>
    <w:rsid w:val="007D016C"/>
    <w:rsid w:val="007D1B63"/>
    <w:rsid w:val="007D4004"/>
    <w:rsid w:val="007D4DCD"/>
    <w:rsid w:val="007D6424"/>
    <w:rsid w:val="007D6C61"/>
    <w:rsid w:val="007D6E32"/>
    <w:rsid w:val="007D7307"/>
    <w:rsid w:val="007E1E10"/>
    <w:rsid w:val="007E3A97"/>
    <w:rsid w:val="007E4F4E"/>
    <w:rsid w:val="007E5F2A"/>
    <w:rsid w:val="007F10C0"/>
    <w:rsid w:val="007F426D"/>
    <w:rsid w:val="007F6A0A"/>
    <w:rsid w:val="008006E8"/>
    <w:rsid w:val="008019BA"/>
    <w:rsid w:val="00802BBE"/>
    <w:rsid w:val="0080440A"/>
    <w:rsid w:val="008067BE"/>
    <w:rsid w:val="00806AB0"/>
    <w:rsid w:val="00807014"/>
    <w:rsid w:val="00807297"/>
    <w:rsid w:val="00810E8D"/>
    <w:rsid w:val="00816410"/>
    <w:rsid w:val="00817FDD"/>
    <w:rsid w:val="00820DD6"/>
    <w:rsid w:val="0082382E"/>
    <w:rsid w:val="008240D6"/>
    <w:rsid w:val="00825DE2"/>
    <w:rsid w:val="008264B5"/>
    <w:rsid w:val="00832AAC"/>
    <w:rsid w:val="008340C5"/>
    <w:rsid w:val="00840424"/>
    <w:rsid w:val="00841A2B"/>
    <w:rsid w:val="00841AC0"/>
    <w:rsid w:val="008420A0"/>
    <w:rsid w:val="0084277B"/>
    <w:rsid w:val="0084397D"/>
    <w:rsid w:val="00845253"/>
    <w:rsid w:val="008457F6"/>
    <w:rsid w:val="00845FEE"/>
    <w:rsid w:val="0084613F"/>
    <w:rsid w:val="00847598"/>
    <w:rsid w:val="00847835"/>
    <w:rsid w:val="0085017E"/>
    <w:rsid w:val="0085212D"/>
    <w:rsid w:val="0085241C"/>
    <w:rsid w:val="00855D16"/>
    <w:rsid w:val="00856EBE"/>
    <w:rsid w:val="00861D64"/>
    <w:rsid w:val="00862F42"/>
    <w:rsid w:val="00864164"/>
    <w:rsid w:val="008659C9"/>
    <w:rsid w:val="00866956"/>
    <w:rsid w:val="008721F6"/>
    <w:rsid w:val="008733C1"/>
    <w:rsid w:val="0087655B"/>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26"/>
    <w:rsid w:val="008A3EBA"/>
    <w:rsid w:val="008A618E"/>
    <w:rsid w:val="008B06F3"/>
    <w:rsid w:val="008B48BD"/>
    <w:rsid w:val="008B491D"/>
    <w:rsid w:val="008B4926"/>
    <w:rsid w:val="008B4FB8"/>
    <w:rsid w:val="008B6161"/>
    <w:rsid w:val="008B6A3C"/>
    <w:rsid w:val="008B6FA1"/>
    <w:rsid w:val="008C4A22"/>
    <w:rsid w:val="008C57C8"/>
    <w:rsid w:val="008C6490"/>
    <w:rsid w:val="008D089D"/>
    <w:rsid w:val="008D5E2C"/>
    <w:rsid w:val="008D782B"/>
    <w:rsid w:val="008E06F4"/>
    <w:rsid w:val="008E3241"/>
    <w:rsid w:val="008E33C4"/>
    <w:rsid w:val="008E38A5"/>
    <w:rsid w:val="008E39F9"/>
    <w:rsid w:val="008E4E68"/>
    <w:rsid w:val="008E50D8"/>
    <w:rsid w:val="008E55D4"/>
    <w:rsid w:val="008E5892"/>
    <w:rsid w:val="008E6481"/>
    <w:rsid w:val="008E6AE6"/>
    <w:rsid w:val="008E7494"/>
    <w:rsid w:val="008F07C6"/>
    <w:rsid w:val="008F1A34"/>
    <w:rsid w:val="008F1DC7"/>
    <w:rsid w:val="008F335A"/>
    <w:rsid w:val="008F3E06"/>
    <w:rsid w:val="008F440F"/>
    <w:rsid w:val="008F5249"/>
    <w:rsid w:val="008F7B04"/>
    <w:rsid w:val="00901598"/>
    <w:rsid w:val="00903C22"/>
    <w:rsid w:val="0090763F"/>
    <w:rsid w:val="009104EB"/>
    <w:rsid w:val="0091109D"/>
    <w:rsid w:val="00911163"/>
    <w:rsid w:val="00911C9E"/>
    <w:rsid w:val="0091298A"/>
    <w:rsid w:val="0091329E"/>
    <w:rsid w:val="00913DBB"/>
    <w:rsid w:val="00913F7F"/>
    <w:rsid w:val="0091538A"/>
    <w:rsid w:val="00916935"/>
    <w:rsid w:val="00916B26"/>
    <w:rsid w:val="00916BA8"/>
    <w:rsid w:val="00917164"/>
    <w:rsid w:val="00917FAC"/>
    <w:rsid w:val="009203C5"/>
    <w:rsid w:val="009204C1"/>
    <w:rsid w:val="009209B2"/>
    <w:rsid w:val="009213D2"/>
    <w:rsid w:val="00922057"/>
    <w:rsid w:val="009228A2"/>
    <w:rsid w:val="00922E44"/>
    <w:rsid w:val="009244FA"/>
    <w:rsid w:val="00926447"/>
    <w:rsid w:val="00927D22"/>
    <w:rsid w:val="00933F97"/>
    <w:rsid w:val="009345BD"/>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A59"/>
    <w:rsid w:val="0095109B"/>
    <w:rsid w:val="00951A65"/>
    <w:rsid w:val="0095213C"/>
    <w:rsid w:val="0095243C"/>
    <w:rsid w:val="009527D8"/>
    <w:rsid w:val="00954D8E"/>
    <w:rsid w:val="00956D45"/>
    <w:rsid w:val="009600B4"/>
    <w:rsid w:val="00966CE8"/>
    <w:rsid w:val="00966E7A"/>
    <w:rsid w:val="00966EBB"/>
    <w:rsid w:val="00970A7B"/>
    <w:rsid w:val="00971E72"/>
    <w:rsid w:val="009722E3"/>
    <w:rsid w:val="00972425"/>
    <w:rsid w:val="00974C3D"/>
    <w:rsid w:val="0097633B"/>
    <w:rsid w:val="0097775E"/>
    <w:rsid w:val="009777FA"/>
    <w:rsid w:val="0098021A"/>
    <w:rsid w:val="0098064A"/>
    <w:rsid w:val="00980E7A"/>
    <w:rsid w:val="00982A7B"/>
    <w:rsid w:val="00983AC7"/>
    <w:rsid w:val="0098405E"/>
    <w:rsid w:val="00985D23"/>
    <w:rsid w:val="00990503"/>
    <w:rsid w:val="00991F9E"/>
    <w:rsid w:val="009946CE"/>
    <w:rsid w:val="00996127"/>
    <w:rsid w:val="00996784"/>
    <w:rsid w:val="009A0B7A"/>
    <w:rsid w:val="009A0DFE"/>
    <w:rsid w:val="009A1489"/>
    <w:rsid w:val="009A1A2D"/>
    <w:rsid w:val="009A2A16"/>
    <w:rsid w:val="009A4942"/>
    <w:rsid w:val="009A6247"/>
    <w:rsid w:val="009A66EE"/>
    <w:rsid w:val="009A730B"/>
    <w:rsid w:val="009B0085"/>
    <w:rsid w:val="009B145D"/>
    <w:rsid w:val="009B1A6D"/>
    <w:rsid w:val="009B28E4"/>
    <w:rsid w:val="009B29B7"/>
    <w:rsid w:val="009B4504"/>
    <w:rsid w:val="009B4753"/>
    <w:rsid w:val="009B5111"/>
    <w:rsid w:val="009B554C"/>
    <w:rsid w:val="009C1823"/>
    <w:rsid w:val="009C1A3B"/>
    <w:rsid w:val="009C2007"/>
    <w:rsid w:val="009C2FC4"/>
    <w:rsid w:val="009C3DD0"/>
    <w:rsid w:val="009C4CB8"/>
    <w:rsid w:val="009C594B"/>
    <w:rsid w:val="009C709A"/>
    <w:rsid w:val="009C7D69"/>
    <w:rsid w:val="009D1152"/>
    <w:rsid w:val="009D1553"/>
    <w:rsid w:val="009D1B11"/>
    <w:rsid w:val="009D2355"/>
    <w:rsid w:val="009D27FF"/>
    <w:rsid w:val="009D4A5A"/>
    <w:rsid w:val="009D4FD7"/>
    <w:rsid w:val="009E0056"/>
    <w:rsid w:val="009E0A2F"/>
    <w:rsid w:val="009E3044"/>
    <w:rsid w:val="009E63F4"/>
    <w:rsid w:val="009E6826"/>
    <w:rsid w:val="009F238F"/>
    <w:rsid w:val="009F2432"/>
    <w:rsid w:val="009F3329"/>
    <w:rsid w:val="009F3842"/>
    <w:rsid w:val="009F3C18"/>
    <w:rsid w:val="009F6989"/>
    <w:rsid w:val="009F6DCC"/>
    <w:rsid w:val="009F7D2E"/>
    <w:rsid w:val="00A02C82"/>
    <w:rsid w:val="00A02F3F"/>
    <w:rsid w:val="00A03202"/>
    <w:rsid w:val="00A03DBA"/>
    <w:rsid w:val="00A04C8E"/>
    <w:rsid w:val="00A07692"/>
    <w:rsid w:val="00A079E3"/>
    <w:rsid w:val="00A07BE9"/>
    <w:rsid w:val="00A10BEA"/>
    <w:rsid w:val="00A122FC"/>
    <w:rsid w:val="00A14424"/>
    <w:rsid w:val="00A147CB"/>
    <w:rsid w:val="00A16BAD"/>
    <w:rsid w:val="00A17A82"/>
    <w:rsid w:val="00A202A1"/>
    <w:rsid w:val="00A22A69"/>
    <w:rsid w:val="00A23FA0"/>
    <w:rsid w:val="00A24574"/>
    <w:rsid w:val="00A27860"/>
    <w:rsid w:val="00A30AC3"/>
    <w:rsid w:val="00A32681"/>
    <w:rsid w:val="00A33650"/>
    <w:rsid w:val="00A357D0"/>
    <w:rsid w:val="00A41245"/>
    <w:rsid w:val="00A417E5"/>
    <w:rsid w:val="00A41ACA"/>
    <w:rsid w:val="00A43243"/>
    <w:rsid w:val="00A43D25"/>
    <w:rsid w:val="00A45118"/>
    <w:rsid w:val="00A4582D"/>
    <w:rsid w:val="00A46366"/>
    <w:rsid w:val="00A46EF9"/>
    <w:rsid w:val="00A515F1"/>
    <w:rsid w:val="00A51D64"/>
    <w:rsid w:val="00A5494A"/>
    <w:rsid w:val="00A55048"/>
    <w:rsid w:val="00A56965"/>
    <w:rsid w:val="00A56ADA"/>
    <w:rsid w:val="00A56FF0"/>
    <w:rsid w:val="00A57C90"/>
    <w:rsid w:val="00A60AE3"/>
    <w:rsid w:val="00A62B73"/>
    <w:rsid w:val="00A66F88"/>
    <w:rsid w:val="00A67413"/>
    <w:rsid w:val="00A71467"/>
    <w:rsid w:val="00A716BB"/>
    <w:rsid w:val="00A74763"/>
    <w:rsid w:val="00A8078C"/>
    <w:rsid w:val="00A824E5"/>
    <w:rsid w:val="00A855D3"/>
    <w:rsid w:val="00A857BD"/>
    <w:rsid w:val="00A86ACB"/>
    <w:rsid w:val="00A90540"/>
    <w:rsid w:val="00A90DA5"/>
    <w:rsid w:val="00A94753"/>
    <w:rsid w:val="00A94BE7"/>
    <w:rsid w:val="00A956CB"/>
    <w:rsid w:val="00A970F6"/>
    <w:rsid w:val="00A97BD5"/>
    <w:rsid w:val="00AA036C"/>
    <w:rsid w:val="00AA1570"/>
    <w:rsid w:val="00AA3D8D"/>
    <w:rsid w:val="00AA7D6B"/>
    <w:rsid w:val="00AB0595"/>
    <w:rsid w:val="00AB0E6B"/>
    <w:rsid w:val="00AB3484"/>
    <w:rsid w:val="00AB4AE5"/>
    <w:rsid w:val="00AB7831"/>
    <w:rsid w:val="00AB7F12"/>
    <w:rsid w:val="00AC2639"/>
    <w:rsid w:val="00AC2BBF"/>
    <w:rsid w:val="00AC2C0D"/>
    <w:rsid w:val="00AC3247"/>
    <w:rsid w:val="00AC3399"/>
    <w:rsid w:val="00AC3C44"/>
    <w:rsid w:val="00AC3CC3"/>
    <w:rsid w:val="00AC5780"/>
    <w:rsid w:val="00AC60E6"/>
    <w:rsid w:val="00AC63F6"/>
    <w:rsid w:val="00AC6684"/>
    <w:rsid w:val="00AC68EA"/>
    <w:rsid w:val="00AC6D4F"/>
    <w:rsid w:val="00AC74EA"/>
    <w:rsid w:val="00AD0F2A"/>
    <w:rsid w:val="00AD0FC7"/>
    <w:rsid w:val="00AD3366"/>
    <w:rsid w:val="00AD36D3"/>
    <w:rsid w:val="00AD4872"/>
    <w:rsid w:val="00AD4B12"/>
    <w:rsid w:val="00AD6EA2"/>
    <w:rsid w:val="00AD7D7C"/>
    <w:rsid w:val="00AD7E2D"/>
    <w:rsid w:val="00AE0A7C"/>
    <w:rsid w:val="00AE4B5E"/>
    <w:rsid w:val="00AE677B"/>
    <w:rsid w:val="00AF275F"/>
    <w:rsid w:val="00AF431E"/>
    <w:rsid w:val="00AF55E7"/>
    <w:rsid w:val="00AF64B0"/>
    <w:rsid w:val="00AF7266"/>
    <w:rsid w:val="00B00156"/>
    <w:rsid w:val="00B00394"/>
    <w:rsid w:val="00B0198B"/>
    <w:rsid w:val="00B02BC2"/>
    <w:rsid w:val="00B04224"/>
    <w:rsid w:val="00B04A4F"/>
    <w:rsid w:val="00B05FF8"/>
    <w:rsid w:val="00B06DF4"/>
    <w:rsid w:val="00B11734"/>
    <w:rsid w:val="00B12C3F"/>
    <w:rsid w:val="00B13270"/>
    <w:rsid w:val="00B13AFE"/>
    <w:rsid w:val="00B14441"/>
    <w:rsid w:val="00B14BB7"/>
    <w:rsid w:val="00B15BB5"/>
    <w:rsid w:val="00B17B72"/>
    <w:rsid w:val="00B20FEB"/>
    <w:rsid w:val="00B21748"/>
    <w:rsid w:val="00B21850"/>
    <w:rsid w:val="00B22522"/>
    <w:rsid w:val="00B22D2A"/>
    <w:rsid w:val="00B25894"/>
    <w:rsid w:val="00B2605A"/>
    <w:rsid w:val="00B276D4"/>
    <w:rsid w:val="00B27A74"/>
    <w:rsid w:val="00B306D8"/>
    <w:rsid w:val="00B318DC"/>
    <w:rsid w:val="00B31E4E"/>
    <w:rsid w:val="00B32C21"/>
    <w:rsid w:val="00B3452E"/>
    <w:rsid w:val="00B35AA7"/>
    <w:rsid w:val="00B361E6"/>
    <w:rsid w:val="00B36B22"/>
    <w:rsid w:val="00B37159"/>
    <w:rsid w:val="00B402E5"/>
    <w:rsid w:val="00B40881"/>
    <w:rsid w:val="00B438AD"/>
    <w:rsid w:val="00B43EEF"/>
    <w:rsid w:val="00B453E0"/>
    <w:rsid w:val="00B4662E"/>
    <w:rsid w:val="00B50FBD"/>
    <w:rsid w:val="00B51FAF"/>
    <w:rsid w:val="00B52D95"/>
    <w:rsid w:val="00B544A8"/>
    <w:rsid w:val="00B549F0"/>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3093"/>
    <w:rsid w:val="00B8772E"/>
    <w:rsid w:val="00B90CC5"/>
    <w:rsid w:val="00B91DFC"/>
    <w:rsid w:val="00B948F8"/>
    <w:rsid w:val="00B94B83"/>
    <w:rsid w:val="00B94CC4"/>
    <w:rsid w:val="00B954C1"/>
    <w:rsid w:val="00B968CE"/>
    <w:rsid w:val="00B969DF"/>
    <w:rsid w:val="00B96B4B"/>
    <w:rsid w:val="00BA0925"/>
    <w:rsid w:val="00BA0D8B"/>
    <w:rsid w:val="00BA0DE1"/>
    <w:rsid w:val="00BA2CDB"/>
    <w:rsid w:val="00BA63F5"/>
    <w:rsid w:val="00BB34F6"/>
    <w:rsid w:val="00BB485E"/>
    <w:rsid w:val="00BB4C30"/>
    <w:rsid w:val="00BB7356"/>
    <w:rsid w:val="00BB7A2C"/>
    <w:rsid w:val="00BC1931"/>
    <w:rsid w:val="00BC1A39"/>
    <w:rsid w:val="00BC1D2D"/>
    <w:rsid w:val="00BC2070"/>
    <w:rsid w:val="00BC5E46"/>
    <w:rsid w:val="00BC62B6"/>
    <w:rsid w:val="00BC66E0"/>
    <w:rsid w:val="00BC6BD0"/>
    <w:rsid w:val="00BD2C23"/>
    <w:rsid w:val="00BD38F5"/>
    <w:rsid w:val="00BD475A"/>
    <w:rsid w:val="00BD51FF"/>
    <w:rsid w:val="00BD5CC0"/>
    <w:rsid w:val="00BD63B1"/>
    <w:rsid w:val="00BD6F47"/>
    <w:rsid w:val="00BE1186"/>
    <w:rsid w:val="00BE262D"/>
    <w:rsid w:val="00BE4461"/>
    <w:rsid w:val="00BE45CD"/>
    <w:rsid w:val="00BE5A4E"/>
    <w:rsid w:val="00BE7A2A"/>
    <w:rsid w:val="00BF0AA5"/>
    <w:rsid w:val="00BF181A"/>
    <w:rsid w:val="00BF4291"/>
    <w:rsid w:val="00BF50F6"/>
    <w:rsid w:val="00BF7D24"/>
    <w:rsid w:val="00C0113B"/>
    <w:rsid w:val="00C0157F"/>
    <w:rsid w:val="00C019A1"/>
    <w:rsid w:val="00C01CB6"/>
    <w:rsid w:val="00C02973"/>
    <w:rsid w:val="00C030BD"/>
    <w:rsid w:val="00C06316"/>
    <w:rsid w:val="00C06956"/>
    <w:rsid w:val="00C10EDA"/>
    <w:rsid w:val="00C112CA"/>
    <w:rsid w:val="00C11710"/>
    <w:rsid w:val="00C119D3"/>
    <w:rsid w:val="00C16AEB"/>
    <w:rsid w:val="00C17D49"/>
    <w:rsid w:val="00C211DA"/>
    <w:rsid w:val="00C22B19"/>
    <w:rsid w:val="00C24F5D"/>
    <w:rsid w:val="00C25475"/>
    <w:rsid w:val="00C26A75"/>
    <w:rsid w:val="00C30377"/>
    <w:rsid w:val="00C30992"/>
    <w:rsid w:val="00C30EE0"/>
    <w:rsid w:val="00C32A1C"/>
    <w:rsid w:val="00C32BA5"/>
    <w:rsid w:val="00C33A90"/>
    <w:rsid w:val="00C347F3"/>
    <w:rsid w:val="00C37AC5"/>
    <w:rsid w:val="00C411B2"/>
    <w:rsid w:val="00C42068"/>
    <w:rsid w:val="00C45B67"/>
    <w:rsid w:val="00C505D9"/>
    <w:rsid w:val="00C51CBF"/>
    <w:rsid w:val="00C525D2"/>
    <w:rsid w:val="00C52A9B"/>
    <w:rsid w:val="00C54AA8"/>
    <w:rsid w:val="00C54DD2"/>
    <w:rsid w:val="00C5519D"/>
    <w:rsid w:val="00C5550C"/>
    <w:rsid w:val="00C607B1"/>
    <w:rsid w:val="00C6091E"/>
    <w:rsid w:val="00C654CF"/>
    <w:rsid w:val="00C70439"/>
    <w:rsid w:val="00C70905"/>
    <w:rsid w:val="00C7253A"/>
    <w:rsid w:val="00C72FEB"/>
    <w:rsid w:val="00C75490"/>
    <w:rsid w:val="00C75E44"/>
    <w:rsid w:val="00C76450"/>
    <w:rsid w:val="00C801C1"/>
    <w:rsid w:val="00C81DAB"/>
    <w:rsid w:val="00C82376"/>
    <w:rsid w:val="00C825F1"/>
    <w:rsid w:val="00C855C5"/>
    <w:rsid w:val="00C8652F"/>
    <w:rsid w:val="00C87BA5"/>
    <w:rsid w:val="00C90A09"/>
    <w:rsid w:val="00C9225B"/>
    <w:rsid w:val="00C9244E"/>
    <w:rsid w:val="00C954BC"/>
    <w:rsid w:val="00C956E3"/>
    <w:rsid w:val="00C962C0"/>
    <w:rsid w:val="00C96991"/>
    <w:rsid w:val="00C96BB7"/>
    <w:rsid w:val="00CA134F"/>
    <w:rsid w:val="00CA1492"/>
    <w:rsid w:val="00CA32BB"/>
    <w:rsid w:val="00CA4143"/>
    <w:rsid w:val="00CB0454"/>
    <w:rsid w:val="00CB0F03"/>
    <w:rsid w:val="00CB10F7"/>
    <w:rsid w:val="00CB19E4"/>
    <w:rsid w:val="00CB288C"/>
    <w:rsid w:val="00CB3CFF"/>
    <w:rsid w:val="00CB6740"/>
    <w:rsid w:val="00CB7486"/>
    <w:rsid w:val="00CB7503"/>
    <w:rsid w:val="00CB7929"/>
    <w:rsid w:val="00CB7E06"/>
    <w:rsid w:val="00CC059D"/>
    <w:rsid w:val="00CC149F"/>
    <w:rsid w:val="00CC1533"/>
    <w:rsid w:val="00CC1BDE"/>
    <w:rsid w:val="00CC30BB"/>
    <w:rsid w:val="00CC396C"/>
    <w:rsid w:val="00CC649D"/>
    <w:rsid w:val="00CC69C9"/>
    <w:rsid w:val="00CC7F22"/>
    <w:rsid w:val="00CD09AD"/>
    <w:rsid w:val="00CD1A5D"/>
    <w:rsid w:val="00CD3931"/>
    <w:rsid w:val="00CD496C"/>
    <w:rsid w:val="00CD6DD6"/>
    <w:rsid w:val="00CD6EBD"/>
    <w:rsid w:val="00CD7D5D"/>
    <w:rsid w:val="00CE46C5"/>
    <w:rsid w:val="00CE4B63"/>
    <w:rsid w:val="00CE56FA"/>
    <w:rsid w:val="00CE6704"/>
    <w:rsid w:val="00CE6A85"/>
    <w:rsid w:val="00CE7BBE"/>
    <w:rsid w:val="00CF0760"/>
    <w:rsid w:val="00CF31D4"/>
    <w:rsid w:val="00CF74D7"/>
    <w:rsid w:val="00D025E9"/>
    <w:rsid w:val="00D03CB0"/>
    <w:rsid w:val="00D05075"/>
    <w:rsid w:val="00D05EC5"/>
    <w:rsid w:val="00D100BC"/>
    <w:rsid w:val="00D106FD"/>
    <w:rsid w:val="00D10F7F"/>
    <w:rsid w:val="00D13722"/>
    <w:rsid w:val="00D1628C"/>
    <w:rsid w:val="00D17A8A"/>
    <w:rsid w:val="00D201F8"/>
    <w:rsid w:val="00D2293D"/>
    <w:rsid w:val="00D22A15"/>
    <w:rsid w:val="00D22E6E"/>
    <w:rsid w:val="00D2488A"/>
    <w:rsid w:val="00D26F99"/>
    <w:rsid w:val="00D27C98"/>
    <w:rsid w:val="00D30398"/>
    <w:rsid w:val="00D309D0"/>
    <w:rsid w:val="00D31075"/>
    <w:rsid w:val="00D311EF"/>
    <w:rsid w:val="00D322B9"/>
    <w:rsid w:val="00D3242A"/>
    <w:rsid w:val="00D33226"/>
    <w:rsid w:val="00D33B7C"/>
    <w:rsid w:val="00D37C33"/>
    <w:rsid w:val="00D41597"/>
    <w:rsid w:val="00D43387"/>
    <w:rsid w:val="00D44E89"/>
    <w:rsid w:val="00D46205"/>
    <w:rsid w:val="00D4773C"/>
    <w:rsid w:val="00D47891"/>
    <w:rsid w:val="00D4791D"/>
    <w:rsid w:val="00D50238"/>
    <w:rsid w:val="00D546FC"/>
    <w:rsid w:val="00D558EA"/>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70117"/>
    <w:rsid w:val="00D70BE1"/>
    <w:rsid w:val="00D70CB7"/>
    <w:rsid w:val="00D71DB3"/>
    <w:rsid w:val="00D72543"/>
    <w:rsid w:val="00D7458C"/>
    <w:rsid w:val="00D74CC1"/>
    <w:rsid w:val="00D7553F"/>
    <w:rsid w:val="00D75B36"/>
    <w:rsid w:val="00D779CB"/>
    <w:rsid w:val="00D807A4"/>
    <w:rsid w:val="00D853B9"/>
    <w:rsid w:val="00D85DDD"/>
    <w:rsid w:val="00D86FE5"/>
    <w:rsid w:val="00D91C0D"/>
    <w:rsid w:val="00D9271C"/>
    <w:rsid w:val="00D94E33"/>
    <w:rsid w:val="00DA12F4"/>
    <w:rsid w:val="00DA1E6C"/>
    <w:rsid w:val="00DA2E1D"/>
    <w:rsid w:val="00DA3CB6"/>
    <w:rsid w:val="00DA55A2"/>
    <w:rsid w:val="00DA6F83"/>
    <w:rsid w:val="00DB10B6"/>
    <w:rsid w:val="00DB1673"/>
    <w:rsid w:val="00DB178C"/>
    <w:rsid w:val="00DB6B80"/>
    <w:rsid w:val="00DC0943"/>
    <w:rsid w:val="00DC11E1"/>
    <w:rsid w:val="00DC34FA"/>
    <w:rsid w:val="00DC3567"/>
    <w:rsid w:val="00DC39D5"/>
    <w:rsid w:val="00DC51ED"/>
    <w:rsid w:val="00DC5FE4"/>
    <w:rsid w:val="00DD2E34"/>
    <w:rsid w:val="00DD2FA7"/>
    <w:rsid w:val="00DD35F0"/>
    <w:rsid w:val="00DD3720"/>
    <w:rsid w:val="00DD38AF"/>
    <w:rsid w:val="00DD4F44"/>
    <w:rsid w:val="00DD540F"/>
    <w:rsid w:val="00DD5529"/>
    <w:rsid w:val="00DE0CF3"/>
    <w:rsid w:val="00DE3D6B"/>
    <w:rsid w:val="00DE7C1D"/>
    <w:rsid w:val="00DF2634"/>
    <w:rsid w:val="00DF4E3A"/>
    <w:rsid w:val="00DF63B7"/>
    <w:rsid w:val="00DF7288"/>
    <w:rsid w:val="00E0034A"/>
    <w:rsid w:val="00E00D92"/>
    <w:rsid w:val="00E00EFB"/>
    <w:rsid w:val="00E0116C"/>
    <w:rsid w:val="00E048EC"/>
    <w:rsid w:val="00E052D4"/>
    <w:rsid w:val="00E079B1"/>
    <w:rsid w:val="00E15001"/>
    <w:rsid w:val="00E16ACD"/>
    <w:rsid w:val="00E16BBE"/>
    <w:rsid w:val="00E17C0F"/>
    <w:rsid w:val="00E20309"/>
    <w:rsid w:val="00E22B89"/>
    <w:rsid w:val="00E24C78"/>
    <w:rsid w:val="00E2566C"/>
    <w:rsid w:val="00E26B74"/>
    <w:rsid w:val="00E26ED2"/>
    <w:rsid w:val="00E30852"/>
    <w:rsid w:val="00E3297A"/>
    <w:rsid w:val="00E336A9"/>
    <w:rsid w:val="00E3390B"/>
    <w:rsid w:val="00E344BE"/>
    <w:rsid w:val="00E354B0"/>
    <w:rsid w:val="00E35A3C"/>
    <w:rsid w:val="00E37277"/>
    <w:rsid w:val="00E37E98"/>
    <w:rsid w:val="00E43029"/>
    <w:rsid w:val="00E4347F"/>
    <w:rsid w:val="00E444AE"/>
    <w:rsid w:val="00E4463E"/>
    <w:rsid w:val="00E5050E"/>
    <w:rsid w:val="00E50AEE"/>
    <w:rsid w:val="00E51F3A"/>
    <w:rsid w:val="00E522FC"/>
    <w:rsid w:val="00E5243B"/>
    <w:rsid w:val="00E527CD"/>
    <w:rsid w:val="00E54B1E"/>
    <w:rsid w:val="00E561E9"/>
    <w:rsid w:val="00E57095"/>
    <w:rsid w:val="00E57669"/>
    <w:rsid w:val="00E618C2"/>
    <w:rsid w:val="00E627F1"/>
    <w:rsid w:val="00E639BB"/>
    <w:rsid w:val="00E655EB"/>
    <w:rsid w:val="00E723E9"/>
    <w:rsid w:val="00E738D3"/>
    <w:rsid w:val="00E74860"/>
    <w:rsid w:val="00E77C30"/>
    <w:rsid w:val="00E802E5"/>
    <w:rsid w:val="00E807A3"/>
    <w:rsid w:val="00E82FAE"/>
    <w:rsid w:val="00E83BE1"/>
    <w:rsid w:val="00E84FDC"/>
    <w:rsid w:val="00E85474"/>
    <w:rsid w:val="00E8564E"/>
    <w:rsid w:val="00E865AF"/>
    <w:rsid w:val="00E87862"/>
    <w:rsid w:val="00E90E55"/>
    <w:rsid w:val="00E91706"/>
    <w:rsid w:val="00E91F44"/>
    <w:rsid w:val="00E945FA"/>
    <w:rsid w:val="00E95643"/>
    <w:rsid w:val="00E96B7C"/>
    <w:rsid w:val="00E96D09"/>
    <w:rsid w:val="00EA2766"/>
    <w:rsid w:val="00EA7906"/>
    <w:rsid w:val="00EB0529"/>
    <w:rsid w:val="00EB208F"/>
    <w:rsid w:val="00EB3518"/>
    <w:rsid w:val="00EB381C"/>
    <w:rsid w:val="00EB597D"/>
    <w:rsid w:val="00EB5B6C"/>
    <w:rsid w:val="00EB7A3D"/>
    <w:rsid w:val="00EC04F8"/>
    <w:rsid w:val="00EC1C94"/>
    <w:rsid w:val="00EC3257"/>
    <w:rsid w:val="00EC3650"/>
    <w:rsid w:val="00EC4425"/>
    <w:rsid w:val="00EC5218"/>
    <w:rsid w:val="00EC5847"/>
    <w:rsid w:val="00EC60AA"/>
    <w:rsid w:val="00EC6366"/>
    <w:rsid w:val="00EC68DD"/>
    <w:rsid w:val="00ED2E0C"/>
    <w:rsid w:val="00ED354A"/>
    <w:rsid w:val="00ED3EEA"/>
    <w:rsid w:val="00ED5217"/>
    <w:rsid w:val="00ED5B6A"/>
    <w:rsid w:val="00ED6680"/>
    <w:rsid w:val="00EE0B49"/>
    <w:rsid w:val="00EE19B1"/>
    <w:rsid w:val="00EE22DC"/>
    <w:rsid w:val="00EE3A2A"/>
    <w:rsid w:val="00EE4F06"/>
    <w:rsid w:val="00EE5F99"/>
    <w:rsid w:val="00EF0A29"/>
    <w:rsid w:val="00EF4CF7"/>
    <w:rsid w:val="00EF652A"/>
    <w:rsid w:val="00F002A2"/>
    <w:rsid w:val="00F00BCD"/>
    <w:rsid w:val="00F014D0"/>
    <w:rsid w:val="00F01DB7"/>
    <w:rsid w:val="00F02A1D"/>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273F5"/>
    <w:rsid w:val="00F3141C"/>
    <w:rsid w:val="00F31668"/>
    <w:rsid w:val="00F3381F"/>
    <w:rsid w:val="00F343D8"/>
    <w:rsid w:val="00F35769"/>
    <w:rsid w:val="00F419AA"/>
    <w:rsid w:val="00F43878"/>
    <w:rsid w:val="00F43EB2"/>
    <w:rsid w:val="00F44A42"/>
    <w:rsid w:val="00F44ED5"/>
    <w:rsid w:val="00F4515D"/>
    <w:rsid w:val="00F47F6D"/>
    <w:rsid w:val="00F52239"/>
    <w:rsid w:val="00F52DD4"/>
    <w:rsid w:val="00F5367C"/>
    <w:rsid w:val="00F53C60"/>
    <w:rsid w:val="00F54B22"/>
    <w:rsid w:val="00F56309"/>
    <w:rsid w:val="00F608A3"/>
    <w:rsid w:val="00F62132"/>
    <w:rsid w:val="00F63C38"/>
    <w:rsid w:val="00F64965"/>
    <w:rsid w:val="00F65611"/>
    <w:rsid w:val="00F66584"/>
    <w:rsid w:val="00F66EC2"/>
    <w:rsid w:val="00F70711"/>
    <w:rsid w:val="00F712E8"/>
    <w:rsid w:val="00F71AF6"/>
    <w:rsid w:val="00F72ECC"/>
    <w:rsid w:val="00F73FEF"/>
    <w:rsid w:val="00F761BF"/>
    <w:rsid w:val="00F80968"/>
    <w:rsid w:val="00F813FC"/>
    <w:rsid w:val="00F83760"/>
    <w:rsid w:val="00F85228"/>
    <w:rsid w:val="00F87328"/>
    <w:rsid w:val="00F90DE5"/>
    <w:rsid w:val="00F9294A"/>
    <w:rsid w:val="00F9468B"/>
    <w:rsid w:val="00F95485"/>
    <w:rsid w:val="00F96F98"/>
    <w:rsid w:val="00FB1471"/>
    <w:rsid w:val="00FB38B1"/>
    <w:rsid w:val="00FB3F06"/>
    <w:rsid w:val="00FB40D2"/>
    <w:rsid w:val="00FB4260"/>
    <w:rsid w:val="00FB4F0A"/>
    <w:rsid w:val="00FC1E55"/>
    <w:rsid w:val="00FC27CB"/>
    <w:rsid w:val="00FC36C8"/>
    <w:rsid w:val="00FC428B"/>
    <w:rsid w:val="00FC49C8"/>
    <w:rsid w:val="00FC4C4C"/>
    <w:rsid w:val="00FC588E"/>
    <w:rsid w:val="00FC6AD8"/>
    <w:rsid w:val="00FC750F"/>
    <w:rsid w:val="00FD01BA"/>
    <w:rsid w:val="00FD0EAA"/>
    <w:rsid w:val="00FD20BC"/>
    <w:rsid w:val="00FD39FF"/>
    <w:rsid w:val="00FD5AA3"/>
    <w:rsid w:val="00FD5C29"/>
    <w:rsid w:val="00FD63AE"/>
    <w:rsid w:val="00FD6C3C"/>
    <w:rsid w:val="00FD7327"/>
    <w:rsid w:val="00FE1F7C"/>
    <w:rsid w:val="00FE44DA"/>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3C80-A67B-4DF2-A12D-5AFFD7EC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10</cp:revision>
  <cp:lastPrinted>2020-01-22T20:24:00Z</cp:lastPrinted>
  <dcterms:created xsi:type="dcterms:W3CDTF">2019-12-16T19:43:00Z</dcterms:created>
  <dcterms:modified xsi:type="dcterms:W3CDTF">2020-01-22T20:25:00Z</dcterms:modified>
</cp:coreProperties>
</file>