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235450" w:rsidRDefault="0096637C" w:rsidP="0096637C">
      <w:pPr>
        <w:jc w:val="center"/>
        <w:rPr>
          <w:rFonts w:ascii="Century Gothic" w:hAnsi="Century Gothic"/>
          <w:b/>
          <w:sz w:val="72"/>
          <w:szCs w:val="72"/>
        </w:rPr>
      </w:pPr>
      <w:r w:rsidRPr="00733AE2">
        <w:rPr>
          <w:rFonts w:ascii="Century Gothic" w:hAnsi="Century Gothic"/>
          <w:b/>
          <w:sz w:val="72"/>
          <w:szCs w:val="72"/>
        </w:rPr>
        <w:t>MANUAL</w:t>
      </w:r>
      <w:r w:rsidR="00733AE2">
        <w:rPr>
          <w:rFonts w:ascii="Century Gothic" w:hAnsi="Century Gothic"/>
          <w:b/>
          <w:sz w:val="72"/>
          <w:szCs w:val="72"/>
        </w:rPr>
        <w:t xml:space="preserve"> </w:t>
      </w:r>
      <w:r w:rsidR="004E3B42">
        <w:rPr>
          <w:rFonts w:ascii="Century Gothic" w:hAnsi="Century Gothic"/>
          <w:b/>
          <w:sz w:val="72"/>
          <w:szCs w:val="72"/>
        </w:rPr>
        <w:t>DE ORGANIZACIÓN</w:t>
      </w:r>
    </w:p>
    <w:p w:rsidR="00733AE2" w:rsidRPr="00D97A57" w:rsidRDefault="0096637C" w:rsidP="0096637C">
      <w:pPr>
        <w:jc w:val="center"/>
        <w:rPr>
          <w:rFonts w:ascii="Century Gothic" w:hAnsi="Century Gothic"/>
          <w:b/>
          <w:sz w:val="44"/>
          <w:szCs w:val="28"/>
        </w:rPr>
      </w:pPr>
      <w:r w:rsidRPr="00D97A57">
        <w:rPr>
          <w:rFonts w:ascii="Century Gothic" w:hAnsi="Century Gothic"/>
          <w:b/>
          <w:sz w:val="44"/>
          <w:szCs w:val="28"/>
        </w:rPr>
        <w:t>DE</w:t>
      </w:r>
      <w:r w:rsidR="004E3B42" w:rsidRPr="00D97A57">
        <w:rPr>
          <w:rFonts w:ascii="Century Gothic" w:hAnsi="Century Gothic"/>
          <w:b/>
          <w:sz w:val="44"/>
          <w:szCs w:val="28"/>
        </w:rPr>
        <w:t>L</w:t>
      </w:r>
      <w:r w:rsidR="00B53D7A">
        <w:rPr>
          <w:rFonts w:ascii="Century Gothic" w:hAnsi="Century Gothic"/>
          <w:b/>
          <w:sz w:val="44"/>
          <w:szCs w:val="28"/>
        </w:rPr>
        <w:t xml:space="preserve"> </w:t>
      </w:r>
      <w:r w:rsidR="000A601A">
        <w:rPr>
          <w:rFonts w:ascii="Century Gothic" w:hAnsi="Century Gothic"/>
          <w:b/>
          <w:sz w:val="44"/>
          <w:szCs w:val="28"/>
        </w:rPr>
        <w:t>JUZGADO</w:t>
      </w:r>
      <w:r w:rsidR="004E3B42" w:rsidRPr="00D97A57">
        <w:rPr>
          <w:rFonts w:ascii="Century Gothic" w:hAnsi="Century Gothic"/>
          <w:b/>
          <w:sz w:val="44"/>
          <w:szCs w:val="28"/>
        </w:rPr>
        <w:t xml:space="preserve"> </w:t>
      </w:r>
      <w:r w:rsidR="00115B28" w:rsidRPr="00D97A57">
        <w:rPr>
          <w:rFonts w:ascii="Century Gothic" w:hAnsi="Century Gothic"/>
          <w:b/>
          <w:sz w:val="44"/>
          <w:szCs w:val="28"/>
        </w:rPr>
        <w:t>CIVIL – FAMILIAR</w:t>
      </w:r>
    </w:p>
    <w:p w:rsidR="00733AE2" w:rsidRDefault="00733AE2" w:rsidP="0096637C">
      <w:pPr>
        <w:jc w:val="center"/>
        <w:rPr>
          <w:rFonts w:ascii="Century Gothic" w:hAnsi="Century Gothic"/>
          <w:b/>
          <w:sz w:val="28"/>
          <w:szCs w:val="28"/>
        </w:rPr>
      </w:pPr>
    </w:p>
    <w:p w:rsidR="001927E1" w:rsidRDefault="009748D7" w:rsidP="0096637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572736" behindDoc="0" locked="0" layoutInCell="1" allowOverlap="1" wp14:anchorId="76AEEBD4" wp14:editId="2F9A0EDD">
            <wp:simplePos x="0" y="0"/>
            <wp:positionH relativeFrom="page">
              <wp:posOffset>6125210</wp:posOffset>
            </wp:positionH>
            <wp:positionV relativeFrom="paragraph">
              <wp:posOffset>14605</wp:posOffset>
            </wp:positionV>
            <wp:extent cx="3599815" cy="35998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TRANS_PNG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7C" w:rsidRPr="004E3B42" w:rsidRDefault="00733AE2" w:rsidP="004E3B42">
      <w:pPr>
        <w:jc w:val="center"/>
        <w:rPr>
          <w:rFonts w:ascii="Century Gothic" w:hAnsi="Century Gothic"/>
          <w:b/>
          <w:sz w:val="28"/>
          <w:szCs w:val="28"/>
        </w:rPr>
      </w:pPr>
      <w:r w:rsidRPr="00D97A57"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EF48A" wp14:editId="50681498">
                <wp:simplePos x="0" y="0"/>
                <wp:positionH relativeFrom="margin">
                  <wp:posOffset>5624195</wp:posOffset>
                </wp:positionH>
                <wp:positionV relativeFrom="paragraph">
                  <wp:posOffset>2736215</wp:posOffset>
                </wp:positionV>
                <wp:extent cx="2495550" cy="7429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89A6C" id="Rectángulo 8" o:spid="_x0000_s1026" style="position:absolute;margin-left:442.85pt;margin-top:215.45pt;width:196.5pt;height:5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" fillcolor="white [3212]" strokecolor="white [3212]" strokeweight="1pt">
                <w10:wrap anchorx="margin"/>
              </v:rect>
            </w:pict>
          </mc:Fallback>
        </mc:AlternateContent>
      </w:r>
      <w:r w:rsidR="00BB4B52">
        <w:rPr>
          <w:rFonts w:ascii="Century Gothic" w:hAnsi="Century Gothic"/>
          <w:b/>
          <w:sz w:val="32"/>
          <w:szCs w:val="28"/>
        </w:rPr>
        <w:t xml:space="preserve"> </w:t>
      </w:r>
      <w:r w:rsidR="0096637C" w:rsidRPr="00733AE2">
        <w:rPr>
          <w:rFonts w:ascii="Century Gothic" w:hAnsi="Century Gothic"/>
          <w:b/>
          <w:sz w:val="36"/>
          <w:szCs w:val="36"/>
        </w:rPr>
        <w:br w:type="page"/>
      </w:r>
    </w:p>
    <w:p w:rsidR="009748D7" w:rsidRDefault="009748D7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33AE2" w:rsidRDefault="00733AE2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33AE2">
        <w:rPr>
          <w:rFonts w:ascii="Century Gothic" w:hAnsi="Century Gothic"/>
          <w:b/>
          <w:sz w:val="24"/>
          <w:szCs w:val="24"/>
        </w:rPr>
        <w:t>CONTENIDO</w:t>
      </w:r>
    </w:p>
    <w:p w:rsidR="001B1887" w:rsidRDefault="001B1887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  <w:gridCol w:w="1134"/>
      </w:tblGrid>
      <w:tr w:rsidR="00D53EEE" w:rsidRPr="009C0B0E" w:rsidTr="001B1887">
        <w:trPr>
          <w:trHeight w:val="377"/>
          <w:jc w:val="center"/>
        </w:trPr>
        <w:tc>
          <w:tcPr>
            <w:tcW w:w="10328" w:type="dxa"/>
            <w:vAlign w:val="center"/>
          </w:tcPr>
          <w:p w:rsidR="00D53EEE" w:rsidRPr="00D53EEE" w:rsidRDefault="00D53EEE" w:rsidP="00D53EEE">
            <w:pPr>
              <w:spacing w:line="252" w:lineRule="exac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 w:rsidRPr="00D53EEE">
              <w:rPr>
                <w:rFonts w:ascii="Century Gothic" w:eastAsia="Arial" w:hAnsi="Century Gothic"/>
                <w:sz w:val="26"/>
                <w:szCs w:val="26"/>
              </w:rPr>
              <w:t>INTRODUCCION</w:t>
            </w:r>
          </w:p>
        </w:tc>
        <w:tc>
          <w:tcPr>
            <w:tcW w:w="1134" w:type="dxa"/>
          </w:tcPr>
          <w:p w:rsidR="00D53EEE" w:rsidRPr="00D53EEE" w:rsidRDefault="00854C4C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="00D53EEE" w:rsidRPr="00D53EEE"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</w:tr>
      <w:tr w:rsidR="00D53EEE" w:rsidRPr="009C0B0E" w:rsidTr="001B1887">
        <w:trPr>
          <w:trHeight w:val="413"/>
          <w:jc w:val="center"/>
        </w:trPr>
        <w:tc>
          <w:tcPr>
            <w:tcW w:w="10328" w:type="dxa"/>
            <w:vAlign w:val="center"/>
          </w:tcPr>
          <w:p w:rsidR="00D53EEE" w:rsidRPr="00D53EEE" w:rsidRDefault="00B831BE" w:rsidP="00D53EEE">
            <w:pPr>
              <w:spacing w:line="252" w:lineRule="exac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OBJETIVO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 xml:space="preserve"> DEL MANUAL</w:t>
            </w:r>
          </w:p>
        </w:tc>
        <w:tc>
          <w:tcPr>
            <w:tcW w:w="1134" w:type="dxa"/>
          </w:tcPr>
          <w:p w:rsidR="00D53EEE" w:rsidRPr="00D53EEE" w:rsidRDefault="00854C4C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05</w:t>
            </w:r>
          </w:p>
        </w:tc>
      </w:tr>
      <w:tr w:rsidR="00D53EEE" w:rsidRPr="009C0B0E" w:rsidTr="001B1887">
        <w:trPr>
          <w:trHeight w:val="421"/>
          <w:jc w:val="center"/>
        </w:trPr>
        <w:tc>
          <w:tcPr>
            <w:tcW w:w="10328" w:type="dxa"/>
            <w:vAlign w:val="center"/>
          </w:tcPr>
          <w:p w:rsidR="00D53EEE" w:rsidRPr="00D53EEE" w:rsidRDefault="00854C4C" w:rsidP="00D53EEE">
            <w:pPr>
              <w:spacing w:line="252" w:lineRule="exac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JUSTIFICACION</w:t>
            </w:r>
          </w:p>
        </w:tc>
        <w:tc>
          <w:tcPr>
            <w:tcW w:w="1134" w:type="dxa"/>
          </w:tcPr>
          <w:p w:rsidR="00D53EEE" w:rsidRPr="00D53EEE" w:rsidRDefault="00854C4C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05</w:t>
            </w:r>
          </w:p>
        </w:tc>
      </w:tr>
      <w:tr w:rsidR="00D53EEE" w:rsidRPr="009C0B0E" w:rsidTr="001B1887">
        <w:trPr>
          <w:trHeight w:val="409"/>
          <w:jc w:val="center"/>
        </w:trPr>
        <w:tc>
          <w:tcPr>
            <w:tcW w:w="10328" w:type="dxa"/>
            <w:vAlign w:val="center"/>
          </w:tcPr>
          <w:p w:rsidR="00D53EEE" w:rsidRPr="00D53EEE" w:rsidRDefault="00854C4C" w:rsidP="00D53EEE">
            <w:pPr>
              <w:spacing w:line="252" w:lineRule="exac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MARCO NORMATIVO</w:t>
            </w:r>
          </w:p>
        </w:tc>
        <w:tc>
          <w:tcPr>
            <w:tcW w:w="1134" w:type="dxa"/>
          </w:tcPr>
          <w:p w:rsidR="00D53EEE" w:rsidRPr="00D53EEE" w:rsidRDefault="00854C4C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06</w:t>
            </w:r>
          </w:p>
        </w:tc>
      </w:tr>
      <w:tr w:rsidR="00D53EEE" w:rsidRPr="009C0B0E" w:rsidTr="001B1887">
        <w:trPr>
          <w:trHeight w:val="401"/>
          <w:jc w:val="center"/>
        </w:trPr>
        <w:tc>
          <w:tcPr>
            <w:tcW w:w="10328" w:type="dxa"/>
            <w:vAlign w:val="center"/>
          </w:tcPr>
          <w:p w:rsidR="00D53EEE" w:rsidRPr="00D53EEE" w:rsidRDefault="00854C4C" w:rsidP="00854C4C">
            <w:pPr>
              <w:spacing w:line="252" w:lineRule="exac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ESTRUCTURA ORGANICA</w:t>
            </w:r>
          </w:p>
        </w:tc>
        <w:tc>
          <w:tcPr>
            <w:tcW w:w="1134" w:type="dxa"/>
          </w:tcPr>
          <w:p w:rsidR="00D53EEE" w:rsidRPr="00D53EEE" w:rsidRDefault="00854C4C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08</w:t>
            </w:r>
          </w:p>
        </w:tc>
      </w:tr>
      <w:tr w:rsidR="00D53EEE" w:rsidRPr="009C0B0E" w:rsidTr="001B1887">
        <w:trPr>
          <w:trHeight w:val="422"/>
          <w:jc w:val="center"/>
        </w:trPr>
        <w:tc>
          <w:tcPr>
            <w:tcW w:w="10328" w:type="dxa"/>
            <w:vAlign w:val="center"/>
          </w:tcPr>
          <w:p w:rsidR="00D53EEE" w:rsidRPr="00D53EEE" w:rsidRDefault="00854C4C" w:rsidP="00854C4C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ORGANIGRAMA</w:t>
            </w:r>
          </w:p>
        </w:tc>
        <w:tc>
          <w:tcPr>
            <w:tcW w:w="1134" w:type="dxa"/>
          </w:tcPr>
          <w:p w:rsidR="00D53EEE" w:rsidRPr="00D53EEE" w:rsidRDefault="00854C4C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09</w:t>
            </w:r>
          </w:p>
        </w:tc>
      </w:tr>
      <w:tr w:rsidR="00D53EEE" w:rsidRPr="009C0B0E" w:rsidTr="001B1887">
        <w:trPr>
          <w:trHeight w:val="433"/>
          <w:jc w:val="center"/>
        </w:trPr>
        <w:tc>
          <w:tcPr>
            <w:tcW w:w="10328" w:type="dxa"/>
            <w:vAlign w:val="center"/>
          </w:tcPr>
          <w:p w:rsidR="00D53EEE" w:rsidRPr="00D53EEE" w:rsidRDefault="00FF31D2" w:rsidP="00D53EEE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JUEZ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 xml:space="preserve">A / </w:t>
            </w:r>
            <w:r>
              <w:rPr>
                <w:rFonts w:ascii="Century Gothic" w:eastAsia="Arial" w:hAnsi="Century Gothic"/>
                <w:sz w:val="26"/>
                <w:szCs w:val="26"/>
              </w:rPr>
              <w:t>JUEZ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 xml:space="preserve"> (OBJETIVO Y FUNCIONES)</w:t>
            </w:r>
          </w:p>
        </w:tc>
        <w:tc>
          <w:tcPr>
            <w:tcW w:w="1134" w:type="dxa"/>
          </w:tcPr>
          <w:p w:rsidR="00D53EEE" w:rsidRPr="00D53EEE" w:rsidRDefault="00854C4C" w:rsidP="001B188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  <w:r w:rsidR="001B1887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</w:tr>
      <w:tr w:rsidR="00D53EEE" w:rsidRPr="009C0B0E" w:rsidTr="001B1887">
        <w:trPr>
          <w:trHeight w:val="411"/>
          <w:jc w:val="center"/>
        </w:trPr>
        <w:tc>
          <w:tcPr>
            <w:tcW w:w="10328" w:type="dxa"/>
            <w:vAlign w:val="center"/>
          </w:tcPr>
          <w:p w:rsidR="00D53EEE" w:rsidRPr="00D53EEE" w:rsidRDefault="009748D7" w:rsidP="00854C4C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SECRETARIA (O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>)</w:t>
            </w:r>
            <w:r w:rsidR="00854C4C" w:rsidRPr="00D53EEE">
              <w:rPr>
                <w:rFonts w:ascii="Century Gothic" w:eastAsia="Arial" w:hAnsi="Century Gothic"/>
                <w:sz w:val="26"/>
                <w:szCs w:val="26"/>
              </w:rPr>
              <w:t xml:space="preserve"> DE ACUERDOS </w:t>
            </w:r>
            <w:r w:rsidR="00D53EEE" w:rsidRPr="00D53EEE">
              <w:rPr>
                <w:rFonts w:ascii="Century Gothic" w:eastAsia="Arial" w:hAnsi="Century Gothic"/>
                <w:sz w:val="26"/>
                <w:szCs w:val="26"/>
              </w:rPr>
              <w:t>DE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 xml:space="preserve"> </w:t>
            </w:r>
            <w:r w:rsidR="000A601A">
              <w:rPr>
                <w:rFonts w:ascii="Century Gothic" w:eastAsia="Arial" w:hAnsi="Century Gothic"/>
                <w:sz w:val="26"/>
                <w:szCs w:val="26"/>
              </w:rPr>
              <w:t>JUZGADO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 xml:space="preserve"> (OBJETIVO Y FUNCIONES)</w:t>
            </w:r>
          </w:p>
        </w:tc>
        <w:tc>
          <w:tcPr>
            <w:tcW w:w="1134" w:type="dxa"/>
          </w:tcPr>
          <w:p w:rsidR="00D53EEE" w:rsidRPr="00D53EEE" w:rsidRDefault="001B1887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</w:tr>
      <w:tr w:rsidR="00D53EEE" w:rsidRPr="009C0B0E" w:rsidTr="001B1887">
        <w:trPr>
          <w:trHeight w:val="411"/>
          <w:jc w:val="center"/>
        </w:trPr>
        <w:tc>
          <w:tcPr>
            <w:tcW w:w="10328" w:type="dxa"/>
            <w:vAlign w:val="center"/>
          </w:tcPr>
          <w:p w:rsidR="00D53EEE" w:rsidRPr="00D53EEE" w:rsidRDefault="009748D7" w:rsidP="009748D7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SECRETARIA</w:t>
            </w:r>
            <w:r w:rsidR="00854C4C" w:rsidRPr="00D53EEE">
              <w:rPr>
                <w:rFonts w:ascii="Century Gothic" w:eastAsia="Arial" w:hAnsi="Century Gothic"/>
                <w:sz w:val="26"/>
                <w:szCs w:val="26"/>
              </w:rPr>
              <w:t xml:space="preserve"> 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>(</w:t>
            </w:r>
            <w:r>
              <w:rPr>
                <w:rFonts w:ascii="Century Gothic" w:eastAsia="Arial" w:hAnsi="Century Gothic"/>
                <w:sz w:val="26"/>
                <w:szCs w:val="26"/>
              </w:rPr>
              <w:t>O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 xml:space="preserve">) </w:t>
            </w:r>
            <w:r w:rsidR="00854C4C" w:rsidRPr="00D53EEE">
              <w:rPr>
                <w:rFonts w:ascii="Century Gothic" w:eastAsia="Arial" w:hAnsi="Century Gothic"/>
                <w:sz w:val="26"/>
                <w:szCs w:val="26"/>
              </w:rPr>
              <w:t xml:space="preserve">PROYECTISTA </w:t>
            </w:r>
            <w:r w:rsidR="00854C4C">
              <w:rPr>
                <w:rFonts w:ascii="Century Gothic" w:eastAsia="Arial" w:hAnsi="Century Gothic"/>
                <w:sz w:val="26"/>
                <w:szCs w:val="26"/>
              </w:rPr>
              <w:t>(OBJETIVO Y FUNCIONES)</w:t>
            </w:r>
          </w:p>
        </w:tc>
        <w:tc>
          <w:tcPr>
            <w:tcW w:w="1134" w:type="dxa"/>
          </w:tcPr>
          <w:p w:rsidR="00D53EEE" w:rsidRPr="00D53EEE" w:rsidRDefault="00854C4C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  <w:r w:rsidR="001B1887"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</w:tr>
      <w:tr w:rsidR="00D53EEE" w:rsidRPr="009C0B0E" w:rsidTr="001B1887">
        <w:trPr>
          <w:trHeight w:val="411"/>
          <w:jc w:val="center"/>
        </w:trPr>
        <w:tc>
          <w:tcPr>
            <w:tcW w:w="10328" w:type="dxa"/>
            <w:vAlign w:val="center"/>
          </w:tcPr>
          <w:p w:rsidR="00D53EEE" w:rsidRPr="00D53EEE" w:rsidRDefault="00854C4C" w:rsidP="009748D7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 w:rsidRPr="00D53EEE">
              <w:rPr>
                <w:rFonts w:ascii="Century Gothic" w:eastAsia="Arial" w:hAnsi="Century Gothic"/>
                <w:sz w:val="26"/>
                <w:szCs w:val="26"/>
              </w:rPr>
              <w:t>DILIGENCIARI</w:t>
            </w:r>
            <w:r w:rsidR="009748D7">
              <w:rPr>
                <w:rFonts w:ascii="Century Gothic" w:eastAsia="Arial" w:hAnsi="Century Gothic"/>
                <w:sz w:val="26"/>
                <w:szCs w:val="26"/>
              </w:rPr>
              <w:t>A</w:t>
            </w:r>
            <w:r>
              <w:rPr>
                <w:rFonts w:ascii="Century Gothic" w:eastAsia="Arial" w:hAnsi="Century Gothic"/>
                <w:sz w:val="26"/>
                <w:szCs w:val="26"/>
              </w:rPr>
              <w:t xml:space="preserve"> (</w:t>
            </w:r>
            <w:r w:rsidR="009748D7">
              <w:rPr>
                <w:rFonts w:ascii="Century Gothic" w:eastAsia="Arial" w:hAnsi="Century Gothic"/>
                <w:sz w:val="26"/>
                <w:szCs w:val="26"/>
              </w:rPr>
              <w:t>O</w:t>
            </w:r>
            <w:r>
              <w:rPr>
                <w:rFonts w:ascii="Century Gothic" w:eastAsia="Arial" w:hAnsi="Century Gothic"/>
                <w:sz w:val="26"/>
                <w:szCs w:val="26"/>
              </w:rPr>
              <w:t>) (OBJETIVO Y FUNCIONES)</w:t>
            </w:r>
            <w:r w:rsidR="00D53EEE" w:rsidRPr="00D53EEE">
              <w:rPr>
                <w:rFonts w:ascii="Century Gothic" w:eastAsia="Arial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53EEE" w:rsidRPr="00D53EEE" w:rsidRDefault="00854C4C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  <w:r w:rsidR="001B1887"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</w:tr>
      <w:tr w:rsidR="00D53EEE" w:rsidRPr="009C0B0E" w:rsidTr="001B1887">
        <w:trPr>
          <w:trHeight w:val="411"/>
          <w:jc w:val="center"/>
        </w:trPr>
        <w:tc>
          <w:tcPr>
            <w:tcW w:w="10328" w:type="dxa"/>
            <w:vAlign w:val="center"/>
          </w:tcPr>
          <w:p w:rsidR="00D53EEE" w:rsidRPr="00D53EEE" w:rsidRDefault="00854C4C" w:rsidP="00854C4C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 w:rsidRPr="00D53EEE">
              <w:rPr>
                <w:rFonts w:ascii="Century Gothic" w:eastAsia="Arial" w:hAnsi="Century Gothic"/>
                <w:sz w:val="26"/>
                <w:szCs w:val="26"/>
              </w:rPr>
              <w:t xml:space="preserve">OFICIAL DE PARTES </w:t>
            </w:r>
            <w:r>
              <w:rPr>
                <w:rFonts w:ascii="Century Gothic" w:eastAsia="Arial" w:hAnsi="Century Gothic"/>
                <w:sz w:val="26"/>
                <w:szCs w:val="26"/>
              </w:rPr>
              <w:t>(OBJETIVO Y FUNCIONES)</w:t>
            </w:r>
            <w:r w:rsidR="00D53EEE" w:rsidRPr="00D53EEE">
              <w:rPr>
                <w:rFonts w:ascii="Century Gothic" w:eastAsia="Arial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53EEE" w:rsidRPr="00D53EEE" w:rsidRDefault="001B1887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</w:tr>
      <w:tr w:rsidR="00D53EEE" w:rsidRPr="009C0B0E" w:rsidTr="001B1887">
        <w:trPr>
          <w:trHeight w:val="411"/>
          <w:jc w:val="center"/>
        </w:trPr>
        <w:tc>
          <w:tcPr>
            <w:tcW w:w="10328" w:type="dxa"/>
            <w:vAlign w:val="center"/>
          </w:tcPr>
          <w:p w:rsidR="00D53EEE" w:rsidRPr="00D53EEE" w:rsidRDefault="005D6584" w:rsidP="000A601A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AUXILIAR DE OFICIALIA (OBJETIVO Y FUNCIONES)</w:t>
            </w:r>
          </w:p>
        </w:tc>
        <w:tc>
          <w:tcPr>
            <w:tcW w:w="1134" w:type="dxa"/>
          </w:tcPr>
          <w:p w:rsidR="00D53EEE" w:rsidRPr="00D53EEE" w:rsidRDefault="001B1887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</w:tr>
      <w:tr w:rsidR="00D53EEE" w:rsidRPr="009C0B0E" w:rsidTr="001B1887">
        <w:trPr>
          <w:trHeight w:val="411"/>
          <w:jc w:val="center"/>
        </w:trPr>
        <w:tc>
          <w:tcPr>
            <w:tcW w:w="10328" w:type="dxa"/>
            <w:vAlign w:val="center"/>
          </w:tcPr>
          <w:p w:rsidR="00D53EEE" w:rsidRPr="00D53EEE" w:rsidRDefault="005D6584" w:rsidP="00D53EEE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PERSONAL DE APOYO ADMINISTRATIVO (OBJETIVO Y FUNCIONES)</w:t>
            </w:r>
          </w:p>
        </w:tc>
        <w:tc>
          <w:tcPr>
            <w:tcW w:w="1134" w:type="dxa"/>
          </w:tcPr>
          <w:p w:rsidR="00D53EEE" w:rsidRPr="00D53EEE" w:rsidRDefault="005D6584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</w:tr>
      <w:tr w:rsidR="00D53EEE" w:rsidRPr="009C0B0E" w:rsidTr="001B1887">
        <w:trPr>
          <w:trHeight w:val="411"/>
          <w:jc w:val="center"/>
        </w:trPr>
        <w:tc>
          <w:tcPr>
            <w:tcW w:w="10328" w:type="dxa"/>
            <w:vAlign w:val="center"/>
          </w:tcPr>
          <w:p w:rsidR="00D53EEE" w:rsidRPr="00D53EEE" w:rsidRDefault="005D6584" w:rsidP="00D53EEE">
            <w:pPr>
              <w:spacing w:line="0" w:lineRule="atLeast"/>
              <w:ind w:left="160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TRANSITORIOS</w:t>
            </w:r>
          </w:p>
        </w:tc>
        <w:tc>
          <w:tcPr>
            <w:tcW w:w="1134" w:type="dxa"/>
          </w:tcPr>
          <w:p w:rsidR="00D53EEE" w:rsidRPr="00D53EEE" w:rsidRDefault="001B1887" w:rsidP="008A673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</w:tr>
    </w:tbl>
    <w:p w:rsidR="00733AE2" w:rsidRPr="00733AE2" w:rsidRDefault="00733AE2" w:rsidP="007F3E72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5D6584" w:rsidRDefault="005D658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9748D7" w:rsidRDefault="009748D7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C350B3" w:rsidRPr="00D97A57" w:rsidRDefault="00C350B3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>INTRODUCCIÓN</w:t>
      </w:r>
    </w:p>
    <w:p w:rsidR="009748D7" w:rsidRPr="009748D7" w:rsidRDefault="009748D7" w:rsidP="009748D7">
      <w:pPr>
        <w:spacing w:line="360" w:lineRule="auto"/>
        <w:ind w:firstLine="708"/>
        <w:jc w:val="both"/>
        <w:rPr>
          <w:rFonts w:ascii="Century Gothic" w:hAnsi="Century Gothic"/>
          <w:sz w:val="4"/>
          <w:szCs w:val="26"/>
        </w:rPr>
      </w:pPr>
    </w:p>
    <w:p w:rsidR="009748D7" w:rsidRDefault="009748D7" w:rsidP="009748D7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La misión del Poder Judicial es impartir justicia en los asuntos qu</w:t>
      </w:r>
      <w:r>
        <w:rPr>
          <w:rFonts w:ascii="Century Gothic" w:hAnsi="Century Gothic"/>
          <w:sz w:val="26"/>
          <w:szCs w:val="26"/>
        </w:rPr>
        <w:t>e se someten a su jurisdicción de</w:t>
      </w:r>
      <w:r w:rsidRPr="004E3904">
        <w:rPr>
          <w:rFonts w:ascii="Century Gothic" w:hAnsi="Century Gothic"/>
          <w:sz w:val="26"/>
          <w:szCs w:val="26"/>
        </w:rPr>
        <w:t xml:space="preserve"> forma pronta, completa e imparcial, dando r</w:t>
      </w:r>
      <w:r>
        <w:rPr>
          <w:rFonts w:ascii="Century Gothic" w:hAnsi="Century Gothic"/>
          <w:sz w:val="26"/>
          <w:szCs w:val="26"/>
        </w:rPr>
        <w:t xml:space="preserve">espuesta gratuita, transparente y </w:t>
      </w:r>
      <w:r w:rsidRPr="004E3904">
        <w:rPr>
          <w:rFonts w:ascii="Century Gothic" w:hAnsi="Century Gothic"/>
          <w:sz w:val="26"/>
          <w:szCs w:val="26"/>
        </w:rPr>
        <w:t xml:space="preserve">eficiente a las demandas de quienes acuden a </w:t>
      </w:r>
      <w:r>
        <w:rPr>
          <w:rFonts w:ascii="Century Gothic" w:hAnsi="Century Gothic"/>
          <w:sz w:val="26"/>
          <w:szCs w:val="26"/>
        </w:rPr>
        <w:t>alguna instancia jurisdiccional siendo los Juzgados la primera de ellas.</w:t>
      </w:r>
    </w:p>
    <w:p w:rsidR="009748D7" w:rsidRPr="009748D7" w:rsidRDefault="009748D7" w:rsidP="009748D7">
      <w:pPr>
        <w:spacing w:line="360" w:lineRule="auto"/>
        <w:ind w:firstLine="708"/>
        <w:jc w:val="both"/>
        <w:rPr>
          <w:rFonts w:ascii="Century Gothic" w:hAnsi="Century Gothic"/>
          <w:sz w:val="8"/>
          <w:szCs w:val="26"/>
        </w:rPr>
      </w:pPr>
    </w:p>
    <w:p w:rsidR="009748D7" w:rsidRDefault="009748D7" w:rsidP="009748D7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La política institucional pretende garantizar a la sociedad que los procesos y servicios en la impartición de justicia, tengan como única premisa que se realicen con los principios éticos de honestidad, eficiencia y vocación de servicio.</w:t>
      </w:r>
    </w:p>
    <w:p w:rsidR="009748D7" w:rsidRPr="009748D7" w:rsidRDefault="009748D7" w:rsidP="005A3BF5">
      <w:pPr>
        <w:spacing w:line="360" w:lineRule="auto"/>
        <w:ind w:firstLine="708"/>
        <w:jc w:val="both"/>
        <w:rPr>
          <w:rFonts w:ascii="Century Gothic" w:hAnsi="Century Gothic"/>
          <w:sz w:val="14"/>
          <w:szCs w:val="26"/>
        </w:rPr>
      </w:pPr>
    </w:p>
    <w:p w:rsidR="005A3BF5" w:rsidRPr="00D97A57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El </w:t>
      </w:r>
      <w:r w:rsidR="009748D7">
        <w:rPr>
          <w:rFonts w:ascii="Century Gothic" w:hAnsi="Century Gothic"/>
          <w:sz w:val="26"/>
          <w:szCs w:val="26"/>
        </w:rPr>
        <w:t>re</w:t>
      </w:r>
      <w:r w:rsidRPr="00D97A57">
        <w:rPr>
          <w:rFonts w:ascii="Century Gothic" w:hAnsi="Century Gothic"/>
          <w:sz w:val="26"/>
          <w:szCs w:val="26"/>
        </w:rPr>
        <w:t>diseño y elaboración del Manual de Organización del</w:t>
      </w:r>
      <w:r w:rsidR="00D942D3">
        <w:rPr>
          <w:rFonts w:ascii="Century Gothic" w:hAnsi="Century Gothic"/>
          <w:sz w:val="26"/>
          <w:szCs w:val="26"/>
        </w:rPr>
        <w:t xml:space="preserve"> </w:t>
      </w:r>
      <w:r w:rsidR="000A601A">
        <w:rPr>
          <w:rFonts w:ascii="Century Gothic" w:hAnsi="Century Gothic"/>
          <w:sz w:val="26"/>
          <w:szCs w:val="26"/>
        </w:rPr>
        <w:t>Juzgado</w:t>
      </w:r>
      <w:r w:rsidR="00D942D3">
        <w:rPr>
          <w:rFonts w:ascii="Century Gothic" w:hAnsi="Century Gothic"/>
          <w:sz w:val="26"/>
          <w:szCs w:val="26"/>
        </w:rPr>
        <w:t xml:space="preserve"> </w:t>
      </w:r>
      <w:r w:rsidR="00115B28" w:rsidRPr="00D97A57">
        <w:rPr>
          <w:rFonts w:ascii="Century Gothic" w:hAnsi="Century Gothic"/>
          <w:sz w:val="26"/>
          <w:szCs w:val="26"/>
        </w:rPr>
        <w:t>Civil - Familiar</w:t>
      </w:r>
      <w:r w:rsidRPr="00D97A57">
        <w:rPr>
          <w:rFonts w:ascii="Century Gothic" w:hAnsi="Century Gothic"/>
          <w:sz w:val="26"/>
          <w:szCs w:val="26"/>
        </w:rPr>
        <w:t xml:space="preserve"> del Tribunal Superior de Justicia del Estado de Tlaxcala, se inscribe dentro de la línea </w:t>
      </w:r>
      <w:r w:rsidR="002F172A" w:rsidRPr="00D97A57">
        <w:rPr>
          <w:rFonts w:ascii="Century Gothic" w:hAnsi="Century Gothic"/>
          <w:sz w:val="26"/>
          <w:szCs w:val="26"/>
        </w:rPr>
        <w:t>de acción 01020</w:t>
      </w:r>
      <w:r w:rsidR="00D942D3">
        <w:rPr>
          <w:rFonts w:ascii="Century Gothic" w:hAnsi="Century Gothic"/>
          <w:sz w:val="26"/>
          <w:szCs w:val="26"/>
        </w:rPr>
        <w:t>2</w:t>
      </w:r>
      <w:r w:rsidR="002F172A" w:rsidRPr="00D97A57">
        <w:rPr>
          <w:rFonts w:ascii="Century Gothic" w:hAnsi="Century Gothic"/>
          <w:sz w:val="26"/>
          <w:szCs w:val="26"/>
        </w:rPr>
        <w:t xml:space="preserve"> </w:t>
      </w:r>
      <w:r w:rsidRPr="00D97A57">
        <w:rPr>
          <w:rFonts w:ascii="Century Gothic" w:hAnsi="Century Gothic"/>
          <w:sz w:val="26"/>
          <w:szCs w:val="26"/>
        </w:rPr>
        <w:t>del Plan Estratégico Institucional 2016 -2018, y forma parte del proceso de mejora continua respecto a la organización y funcionamiento de las áreas jurisdiccionales, que está a cargo de la Contraloría del Poder Judicial del Estado con base a sus facultades conferidas en el artículo 80 de la Ley Orgánica del Poder Judicial del Estado de Tlaxcala.</w:t>
      </w:r>
    </w:p>
    <w:p w:rsidR="005A3BF5" w:rsidRPr="00D97A57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DF5199" w:rsidRPr="00D97A57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En el marco de este esfuerzo, se llevó a cabo un cuidadoso análisis de los objetivos y funciones que realizan los funcionarios jurisdiccionale</w:t>
      </w:r>
      <w:r w:rsidR="009748D7">
        <w:rPr>
          <w:rFonts w:ascii="Century Gothic" w:hAnsi="Century Gothic"/>
          <w:sz w:val="26"/>
          <w:szCs w:val="26"/>
        </w:rPr>
        <w:t>s y administrativos adscritos a los</w:t>
      </w:r>
      <w:r w:rsidR="00D942D3">
        <w:rPr>
          <w:rFonts w:ascii="Century Gothic" w:hAnsi="Century Gothic"/>
          <w:sz w:val="26"/>
          <w:szCs w:val="26"/>
        </w:rPr>
        <w:t xml:space="preserve"> </w:t>
      </w:r>
      <w:r w:rsidR="000A601A">
        <w:rPr>
          <w:rFonts w:ascii="Century Gothic" w:hAnsi="Century Gothic"/>
          <w:sz w:val="26"/>
          <w:szCs w:val="26"/>
        </w:rPr>
        <w:t>Juzgado</w:t>
      </w:r>
      <w:r w:rsidR="009748D7">
        <w:rPr>
          <w:rFonts w:ascii="Century Gothic" w:hAnsi="Century Gothic"/>
          <w:sz w:val="26"/>
          <w:szCs w:val="26"/>
        </w:rPr>
        <w:t>s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115B28" w:rsidRPr="00D97A57">
        <w:rPr>
          <w:rFonts w:ascii="Century Gothic" w:hAnsi="Century Gothic"/>
          <w:sz w:val="26"/>
          <w:szCs w:val="26"/>
        </w:rPr>
        <w:t>Civil</w:t>
      </w:r>
      <w:r w:rsidR="009748D7">
        <w:rPr>
          <w:rFonts w:ascii="Century Gothic" w:hAnsi="Century Gothic"/>
          <w:sz w:val="26"/>
          <w:szCs w:val="26"/>
        </w:rPr>
        <w:t>es</w:t>
      </w:r>
      <w:r w:rsidR="00115B28" w:rsidRPr="00D97A57">
        <w:rPr>
          <w:rFonts w:ascii="Century Gothic" w:hAnsi="Century Gothic"/>
          <w:sz w:val="26"/>
          <w:szCs w:val="26"/>
        </w:rPr>
        <w:t xml:space="preserve"> - Familiar</w:t>
      </w:r>
      <w:r w:rsidR="009748D7">
        <w:rPr>
          <w:rFonts w:ascii="Century Gothic" w:hAnsi="Century Gothic"/>
          <w:sz w:val="26"/>
          <w:szCs w:val="26"/>
        </w:rPr>
        <w:t>es</w:t>
      </w:r>
      <w:r w:rsidRPr="00D97A57">
        <w:rPr>
          <w:rFonts w:ascii="Century Gothic" w:hAnsi="Century Gothic"/>
          <w:sz w:val="26"/>
          <w:szCs w:val="26"/>
        </w:rPr>
        <w:t xml:space="preserve">, a fin de conocer, no sólo las actividades y tareas que “hacen” en el ejercicio de sus funciones, sino conocer la manera “cómo” las realizan. </w:t>
      </w:r>
    </w:p>
    <w:p w:rsidR="009748D7" w:rsidRDefault="009748D7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5A3BF5" w:rsidRPr="00D97A57" w:rsidRDefault="00DF5199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Es así que e</w:t>
      </w:r>
      <w:r w:rsidR="005A3BF5" w:rsidRPr="00D97A57">
        <w:rPr>
          <w:rFonts w:ascii="Century Gothic" w:hAnsi="Century Gothic"/>
          <w:sz w:val="26"/>
          <w:szCs w:val="26"/>
        </w:rPr>
        <w:t xml:space="preserve">l presente documento comprende </w:t>
      </w:r>
      <w:r w:rsidRPr="00D97A57">
        <w:rPr>
          <w:rFonts w:ascii="Century Gothic" w:hAnsi="Century Gothic"/>
          <w:sz w:val="26"/>
          <w:szCs w:val="26"/>
        </w:rPr>
        <w:t>el objetivo del manual, su justificación, la estructura orgánic</w:t>
      </w:r>
      <w:r w:rsidR="009748D7">
        <w:rPr>
          <w:rFonts w:ascii="Century Gothic" w:hAnsi="Century Gothic"/>
          <w:sz w:val="26"/>
          <w:szCs w:val="26"/>
        </w:rPr>
        <w:t>a de los Juzgados</w:t>
      </w:r>
      <w:r w:rsidR="00D942D3">
        <w:rPr>
          <w:rFonts w:ascii="Century Gothic" w:hAnsi="Century Gothic"/>
          <w:sz w:val="26"/>
          <w:szCs w:val="26"/>
        </w:rPr>
        <w:t xml:space="preserve"> </w:t>
      </w:r>
      <w:r w:rsidR="00115B28" w:rsidRPr="00D97A57">
        <w:rPr>
          <w:rFonts w:ascii="Century Gothic" w:hAnsi="Century Gothic"/>
          <w:sz w:val="26"/>
          <w:szCs w:val="26"/>
        </w:rPr>
        <w:t>Civil</w:t>
      </w:r>
      <w:r w:rsidR="009748D7">
        <w:rPr>
          <w:rFonts w:ascii="Century Gothic" w:hAnsi="Century Gothic"/>
          <w:sz w:val="26"/>
          <w:szCs w:val="26"/>
        </w:rPr>
        <w:t>es</w:t>
      </w:r>
      <w:r w:rsidR="00115B28" w:rsidRPr="00D97A57">
        <w:rPr>
          <w:rFonts w:ascii="Century Gothic" w:hAnsi="Century Gothic"/>
          <w:sz w:val="26"/>
          <w:szCs w:val="26"/>
        </w:rPr>
        <w:t xml:space="preserve"> - Familiar</w:t>
      </w:r>
      <w:r w:rsidR="009748D7">
        <w:rPr>
          <w:rFonts w:ascii="Century Gothic" w:hAnsi="Century Gothic"/>
          <w:sz w:val="26"/>
          <w:szCs w:val="26"/>
        </w:rPr>
        <w:t>es</w:t>
      </w:r>
      <w:r w:rsidRPr="00D97A57">
        <w:rPr>
          <w:rFonts w:ascii="Century Gothic" w:hAnsi="Century Gothic"/>
          <w:sz w:val="26"/>
          <w:szCs w:val="26"/>
        </w:rPr>
        <w:t>, su organigrama, sus objetivos y sus funciones</w:t>
      </w:r>
      <w:r w:rsidR="005A3BF5" w:rsidRPr="00D97A57">
        <w:rPr>
          <w:rFonts w:ascii="Century Gothic" w:hAnsi="Century Gothic"/>
          <w:sz w:val="26"/>
          <w:szCs w:val="26"/>
        </w:rPr>
        <w:t xml:space="preserve">, </w:t>
      </w:r>
      <w:r w:rsidRPr="00D97A57">
        <w:rPr>
          <w:rFonts w:ascii="Century Gothic" w:hAnsi="Century Gothic"/>
          <w:sz w:val="26"/>
          <w:szCs w:val="26"/>
        </w:rPr>
        <w:t xml:space="preserve">que en su conjunto tienen </w:t>
      </w:r>
      <w:r w:rsidR="005A3BF5" w:rsidRPr="00D97A57">
        <w:rPr>
          <w:rFonts w:ascii="Century Gothic" w:hAnsi="Century Gothic"/>
          <w:sz w:val="26"/>
          <w:szCs w:val="26"/>
        </w:rPr>
        <w:t>la finalidad de definir responsabilidades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5A3BF5" w:rsidRPr="00D97A57">
        <w:rPr>
          <w:rFonts w:ascii="Century Gothic" w:hAnsi="Century Gothic"/>
          <w:sz w:val="26"/>
          <w:szCs w:val="26"/>
        </w:rPr>
        <w:t>de los servidores públicos, mostrando claramente, el grado de autoridad y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5A3BF5" w:rsidRPr="00D97A57">
        <w:rPr>
          <w:rFonts w:ascii="Century Gothic" w:hAnsi="Century Gothic"/>
          <w:sz w:val="26"/>
          <w:szCs w:val="26"/>
        </w:rPr>
        <w:t>responsabilidad de los distintos niveles jerárquicos que conforma</w:t>
      </w:r>
      <w:r w:rsidRPr="00D97A57">
        <w:rPr>
          <w:rFonts w:ascii="Century Gothic" w:hAnsi="Century Gothic"/>
          <w:sz w:val="26"/>
          <w:szCs w:val="26"/>
        </w:rPr>
        <w:t xml:space="preserve">n </w:t>
      </w:r>
      <w:r w:rsidR="009748D7">
        <w:rPr>
          <w:rFonts w:ascii="Century Gothic" w:hAnsi="Century Gothic"/>
          <w:sz w:val="26"/>
          <w:szCs w:val="26"/>
        </w:rPr>
        <w:t>los mismos.</w:t>
      </w:r>
    </w:p>
    <w:p w:rsidR="00DF5199" w:rsidRPr="00D97A57" w:rsidRDefault="00DF5199" w:rsidP="005A3BF5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5A3BF5" w:rsidRPr="00D97A57" w:rsidRDefault="00DF5199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Finalmente es</w:t>
      </w:r>
      <w:r w:rsidR="005A3BF5" w:rsidRPr="00D97A57">
        <w:rPr>
          <w:rFonts w:ascii="Century Gothic" w:hAnsi="Century Gothic"/>
          <w:sz w:val="26"/>
          <w:szCs w:val="26"/>
        </w:rPr>
        <w:t xml:space="preserve"> importante contemplar la modificación de este Manual a mediano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5A3BF5" w:rsidRPr="00D97A57">
        <w:rPr>
          <w:rFonts w:ascii="Century Gothic" w:hAnsi="Century Gothic"/>
          <w:sz w:val="26"/>
          <w:szCs w:val="26"/>
        </w:rPr>
        <w:t>plazo, con el objetivo de que en él se reflejen los cambios que día con día se van</w:t>
      </w:r>
      <w:r w:rsidR="009748D7">
        <w:rPr>
          <w:rFonts w:ascii="Century Gothic" w:hAnsi="Century Gothic"/>
          <w:sz w:val="26"/>
          <w:szCs w:val="26"/>
        </w:rPr>
        <w:t xml:space="preserve"> realizando en los</w:t>
      </w:r>
      <w:r w:rsidR="00D942D3">
        <w:rPr>
          <w:rFonts w:ascii="Century Gothic" w:hAnsi="Century Gothic"/>
          <w:sz w:val="26"/>
          <w:szCs w:val="26"/>
        </w:rPr>
        <w:t xml:space="preserve"> </w:t>
      </w:r>
      <w:r w:rsidR="000A601A">
        <w:rPr>
          <w:rFonts w:ascii="Century Gothic" w:hAnsi="Century Gothic"/>
          <w:sz w:val="26"/>
          <w:szCs w:val="26"/>
        </w:rPr>
        <w:t>Juzgado</w:t>
      </w:r>
      <w:r w:rsidR="009748D7">
        <w:rPr>
          <w:rFonts w:ascii="Century Gothic" w:hAnsi="Century Gothic"/>
          <w:sz w:val="26"/>
          <w:szCs w:val="26"/>
        </w:rPr>
        <w:t>s</w:t>
      </w:r>
      <w:r w:rsidR="00D942D3">
        <w:rPr>
          <w:rFonts w:ascii="Century Gothic" w:hAnsi="Century Gothic"/>
          <w:sz w:val="26"/>
          <w:szCs w:val="26"/>
        </w:rPr>
        <w:t xml:space="preserve"> </w:t>
      </w:r>
      <w:r w:rsidR="00115B28" w:rsidRPr="00D97A57">
        <w:rPr>
          <w:rFonts w:ascii="Century Gothic" w:hAnsi="Century Gothic"/>
          <w:sz w:val="26"/>
          <w:szCs w:val="26"/>
        </w:rPr>
        <w:t>Civil</w:t>
      </w:r>
      <w:r w:rsidR="009748D7">
        <w:rPr>
          <w:rFonts w:ascii="Century Gothic" w:hAnsi="Century Gothic"/>
          <w:sz w:val="26"/>
          <w:szCs w:val="26"/>
        </w:rPr>
        <w:t>es</w:t>
      </w:r>
      <w:r w:rsidR="00115B28" w:rsidRPr="00D97A57">
        <w:rPr>
          <w:rFonts w:ascii="Century Gothic" w:hAnsi="Century Gothic"/>
          <w:sz w:val="26"/>
          <w:szCs w:val="26"/>
        </w:rPr>
        <w:t xml:space="preserve"> - Familiar</w:t>
      </w:r>
      <w:r w:rsidR="009748D7">
        <w:rPr>
          <w:rFonts w:ascii="Century Gothic" w:hAnsi="Century Gothic"/>
          <w:sz w:val="26"/>
          <w:szCs w:val="26"/>
        </w:rPr>
        <w:t>es</w:t>
      </w:r>
      <w:r w:rsidRPr="00D97A57">
        <w:rPr>
          <w:rFonts w:ascii="Century Gothic" w:hAnsi="Century Gothic"/>
          <w:sz w:val="26"/>
          <w:szCs w:val="26"/>
        </w:rPr>
        <w:t xml:space="preserve"> del Poder Judicial del Estado de Tlaxcala.</w:t>
      </w:r>
    </w:p>
    <w:p w:rsidR="00DF5199" w:rsidRPr="00D97A57" w:rsidRDefault="00DF5199">
      <w:pPr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br w:type="page"/>
      </w:r>
    </w:p>
    <w:p w:rsidR="00221B23" w:rsidRPr="00D97A57" w:rsidRDefault="00221B23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C350B3" w:rsidRPr="00D97A57" w:rsidRDefault="00C350B3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 xml:space="preserve">OBJETIVO </w:t>
      </w:r>
      <w:r w:rsidR="00DF5199" w:rsidRPr="00D97A57">
        <w:rPr>
          <w:rFonts w:ascii="Century Gothic" w:hAnsi="Century Gothic"/>
          <w:b/>
          <w:sz w:val="26"/>
          <w:szCs w:val="26"/>
        </w:rPr>
        <w:t>DEL MANUAL</w:t>
      </w:r>
    </w:p>
    <w:p w:rsidR="009254F8" w:rsidRDefault="009254F8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DF5199" w:rsidRPr="00D97A57" w:rsidRDefault="00DF5199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Constituir un documento de regulación y control que permita conocer con </w:t>
      </w:r>
      <w:r w:rsidR="00510CD1" w:rsidRPr="00D97A57">
        <w:rPr>
          <w:rFonts w:ascii="Century Gothic" w:hAnsi="Century Gothic"/>
          <w:sz w:val="26"/>
          <w:szCs w:val="26"/>
        </w:rPr>
        <w:t xml:space="preserve">precisión y </w:t>
      </w:r>
      <w:r w:rsidRPr="00D97A57">
        <w:rPr>
          <w:rFonts w:ascii="Century Gothic" w:hAnsi="Century Gothic"/>
          <w:sz w:val="26"/>
          <w:szCs w:val="26"/>
        </w:rPr>
        <w:t>claridad la organización, los flujos de autoridad y responsabilidad</w:t>
      </w:r>
      <w:r w:rsidR="00510CD1" w:rsidRPr="00D97A57">
        <w:rPr>
          <w:rFonts w:ascii="Century Gothic" w:hAnsi="Century Gothic"/>
          <w:sz w:val="26"/>
          <w:szCs w:val="26"/>
        </w:rPr>
        <w:t xml:space="preserve">, los objetivos, </w:t>
      </w:r>
      <w:r w:rsidRPr="00D97A57">
        <w:rPr>
          <w:rFonts w:ascii="Century Gothic" w:hAnsi="Century Gothic"/>
          <w:sz w:val="26"/>
          <w:szCs w:val="26"/>
        </w:rPr>
        <w:t>las funciones</w:t>
      </w:r>
      <w:r w:rsidR="00510CD1" w:rsidRPr="00D97A57">
        <w:rPr>
          <w:rFonts w:ascii="Century Gothic" w:hAnsi="Century Gothic"/>
          <w:sz w:val="26"/>
          <w:szCs w:val="26"/>
        </w:rPr>
        <w:t xml:space="preserve"> y las actividades</w:t>
      </w:r>
      <w:r w:rsidRPr="00D97A57">
        <w:rPr>
          <w:rFonts w:ascii="Century Gothic" w:hAnsi="Century Gothic"/>
          <w:sz w:val="26"/>
          <w:szCs w:val="26"/>
        </w:rPr>
        <w:t xml:space="preserve"> del personal jurisdiccional y administrativo que </w:t>
      </w:r>
      <w:r w:rsidR="00510CD1" w:rsidRPr="00D97A57">
        <w:rPr>
          <w:rFonts w:ascii="Century Gothic" w:hAnsi="Century Gothic"/>
          <w:sz w:val="26"/>
          <w:szCs w:val="26"/>
        </w:rPr>
        <w:t>desempeña</w:t>
      </w:r>
      <w:r w:rsidRPr="00D97A57">
        <w:rPr>
          <w:rFonts w:ascii="Century Gothic" w:hAnsi="Century Gothic"/>
          <w:sz w:val="26"/>
          <w:szCs w:val="26"/>
        </w:rPr>
        <w:t xml:space="preserve"> sus funciones en </w:t>
      </w:r>
      <w:r w:rsidR="009748D7">
        <w:rPr>
          <w:rFonts w:ascii="Century Gothic" w:hAnsi="Century Gothic"/>
          <w:sz w:val="26"/>
          <w:szCs w:val="26"/>
        </w:rPr>
        <w:t xml:space="preserve">los </w:t>
      </w:r>
      <w:r w:rsidR="000A601A">
        <w:rPr>
          <w:rFonts w:ascii="Century Gothic" w:hAnsi="Century Gothic"/>
          <w:sz w:val="26"/>
          <w:szCs w:val="26"/>
        </w:rPr>
        <w:t>Juzgado</w:t>
      </w:r>
      <w:r w:rsidR="009748D7">
        <w:rPr>
          <w:rFonts w:ascii="Century Gothic" w:hAnsi="Century Gothic"/>
          <w:sz w:val="26"/>
          <w:szCs w:val="26"/>
        </w:rPr>
        <w:t>s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115B28" w:rsidRPr="00D97A57">
        <w:rPr>
          <w:rFonts w:ascii="Century Gothic" w:hAnsi="Century Gothic"/>
          <w:sz w:val="26"/>
          <w:szCs w:val="26"/>
        </w:rPr>
        <w:t>Civil</w:t>
      </w:r>
      <w:r w:rsidR="009748D7">
        <w:rPr>
          <w:rFonts w:ascii="Century Gothic" w:hAnsi="Century Gothic"/>
          <w:sz w:val="26"/>
          <w:szCs w:val="26"/>
        </w:rPr>
        <w:t>es</w:t>
      </w:r>
      <w:r w:rsidR="00115B28" w:rsidRPr="00D97A57">
        <w:rPr>
          <w:rFonts w:ascii="Century Gothic" w:hAnsi="Century Gothic"/>
          <w:sz w:val="26"/>
          <w:szCs w:val="26"/>
        </w:rPr>
        <w:t xml:space="preserve"> - Familiar</w:t>
      </w:r>
      <w:r w:rsidR="009748D7">
        <w:rPr>
          <w:rFonts w:ascii="Century Gothic" w:hAnsi="Century Gothic"/>
          <w:sz w:val="26"/>
          <w:szCs w:val="26"/>
        </w:rPr>
        <w:t>es</w:t>
      </w:r>
      <w:r w:rsidRPr="00D97A57">
        <w:rPr>
          <w:rFonts w:ascii="Century Gothic" w:hAnsi="Century Gothic"/>
          <w:sz w:val="26"/>
          <w:szCs w:val="26"/>
        </w:rPr>
        <w:t xml:space="preserve"> del </w:t>
      </w:r>
      <w:r w:rsidR="009748D7">
        <w:rPr>
          <w:rFonts w:ascii="Century Gothic" w:hAnsi="Century Gothic"/>
          <w:sz w:val="26"/>
          <w:szCs w:val="26"/>
        </w:rPr>
        <w:t>Poder Judicial del</w:t>
      </w:r>
      <w:r w:rsidRPr="00D97A57">
        <w:rPr>
          <w:rFonts w:ascii="Century Gothic" w:hAnsi="Century Gothic"/>
          <w:sz w:val="26"/>
          <w:szCs w:val="26"/>
        </w:rPr>
        <w:t xml:space="preserve"> Estado de Tlaxcala</w:t>
      </w:r>
      <w:r w:rsidR="00510CD1" w:rsidRPr="00D97A57">
        <w:rPr>
          <w:rFonts w:ascii="Century Gothic" w:hAnsi="Century Gothic"/>
          <w:sz w:val="26"/>
          <w:szCs w:val="26"/>
        </w:rPr>
        <w:t>.</w:t>
      </w:r>
    </w:p>
    <w:p w:rsidR="00DF5199" w:rsidRPr="00D97A57" w:rsidRDefault="00DF5199" w:rsidP="00DF5199">
      <w:pPr>
        <w:spacing w:line="360" w:lineRule="auto"/>
        <w:ind w:firstLine="708"/>
        <w:jc w:val="both"/>
        <w:rPr>
          <w:rFonts w:ascii="Century Gothic" w:hAnsi="Century Gothic"/>
          <w:b/>
          <w:sz w:val="26"/>
          <w:szCs w:val="26"/>
        </w:rPr>
      </w:pPr>
    </w:p>
    <w:p w:rsidR="00C350B3" w:rsidRPr="00D97A57" w:rsidRDefault="00C350B3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>JUSTIFICACIÓN</w:t>
      </w:r>
    </w:p>
    <w:p w:rsidR="00510CD1" w:rsidRPr="00D97A57" w:rsidRDefault="00510CD1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510CD1" w:rsidRPr="00D97A57" w:rsidRDefault="00510CD1" w:rsidP="00221B2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El Poder Judicial del Estado de Tlaxcala, consciente del contexto actual y derivado de las diversas reformas a los ordenamientos jurídicos y estructurales, ha modificado sus esquemas funcionales y organizacionales para responder de manera oportuna, pronta y expeditamente a las demandas de la s</w:t>
      </w:r>
      <w:r w:rsidR="00221B23" w:rsidRPr="00D97A57">
        <w:rPr>
          <w:rFonts w:ascii="Century Gothic" w:hAnsi="Century Gothic"/>
          <w:sz w:val="26"/>
          <w:szCs w:val="26"/>
        </w:rPr>
        <w:t>ociedad y en particular de las y los justiciables.</w:t>
      </w:r>
    </w:p>
    <w:p w:rsidR="00221B23" w:rsidRPr="00D97A57" w:rsidRDefault="00221B23" w:rsidP="00221B2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9748D7" w:rsidRDefault="009748D7" w:rsidP="00221B2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510CD1" w:rsidRPr="00D97A57" w:rsidRDefault="00510CD1" w:rsidP="00221B2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Para tal efecto, el presente Manual de Organización, justifica su</w:t>
      </w:r>
      <w:r w:rsidR="009748D7">
        <w:rPr>
          <w:rFonts w:ascii="Century Gothic" w:hAnsi="Century Gothic"/>
          <w:sz w:val="26"/>
          <w:szCs w:val="26"/>
        </w:rPr>
        <w:t xml:space="preserve"> rediseño y</w:t>
      </w:r>
      <w:r w:rsidRPr="00D97A57">
        <w:rPr>
          <w:rFonts w:ascii="Century Gothic" w:hAnsi="Century Gothic"/>
          <w:sz w:val="26"/>
          <w:szCs w:val="26"/>
        </w:rPr>
        <w:t xml:space="preserve"> elaboración </w:t>
      </w:r>
      <w:r w:rsidR="007515A6">
        <w:rPr>
          <w:rFonts w:ascii="Century Gothic" w:hAnsi="Century Gothic"/>
          <w:sz w:val="26"/>
          <w:szCs w:val="26"/>
        </w:rPr>
        <w:t xml:space="preserve">con </w:t>
      </w:r>
      <w:r w:rsidRPr="00D97A57">
        <w:rPr>
          <w:rFonts w:ascii="Century Gothic" w:hAnsi="Century Gothic"/>
          <w:sz w:val="26"/>
          <w:szCs w:val="26"/>
        </w:rPr>
        <w:t xml:space="preserve">en el </w:t>
      </w:r>
      <w:r w:rsidR="00221B23" w:rsidRPr="00D97A57">
        <w:rPr>
          <w:rFonts w:ascii="Century Gothic" w:hAnsi="Century Gothic"/>
          <w:sz w:val="26"/>
          <w:szCs w:val="26"/>
        </w:rPr>
        <w:t>fin</w:t>
      </w:r>
      <w:r w:rsidRPr="00D97A57">
        <w:rPr>
          <w:rFonts w:ascii="Century Gothic" w:hAnsi="Century Gothic"/>
          <w:sz w:val="26"/>
          <w:szCs w:val="26"/>
        </w:rPr>
        <w:t xml:space="preserve"> de ser una guía de consulta general y un instrumento </w:t>
      </w:r>
      <w:r w:rsidR="00221B23" w:rsidRPr="00D97A57">
        <w:rPr>
          <w:rFonts w:ascii="Century Gothic" w:hAnsi="Century Gothic"/>
          <w:sz w:val="26"/>
          <w:szCs w:val="26"/>
        </w:rPr>
        <w:t xml:space="preserve">normativo del funcionamiento y operación </w:t>
      </w:r>
      <w:r w:rsidR="00D942D3">
        <w:rPr>
          <w:rFonts w:ascii="Century Gothic" w:hAnsi="Century Gothic"/>
          <w:sz w:val="26"/>
          <w:szCs w:val="26"/>
        </w:rPr>
        <w:t>de</w:t>
      </w:r>
      <w:r w:rsidR="009748D7">
        <w:rPr>
          <w:rFonts w:ascii="Century Gothic" w:hAnsi="Century Gothic"/>
          <w:sz w:val="26"/>
          <w:szCs w:val="26"/>
        </w:rPr>
        <w:t xml:space="preserve"> los </w:t>
      </w:r>
      <w:r w:rsidR="000A601A">
        <w:rPr>
          <w:rFonts w:ascii="Century Gothic" w:hAnsi="Century Gothic"/>
          <w:sz w:val="26"/>
          <w:szCs w:val="26"/>
        </w:rPr>
        <w:t>Juzgado</w:t>
      </w:r>
      <w:r w:rsidR="009748D7">
        <w:rPr>
          <w:rFonts w:ascii="Century Gothic" w:hAnsi="Century Gothic"/>
          <w:sz w:val="26"/>
          <w:szCs w:val="26"/>
        </w:rPr>
        <w:t>s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115B28" w:rsidRPr="00D97A57">
        <w:rPr>
          <w:rFonts w:ascii="Century Gothic" w:hAnsi="Century Gothic"/>
          <w:sz w:val="26"/>
          <w:szCs w:val="26"/>
        </w:rPr>
        <w:t>Civil</w:t>
      </w:r>
      <w:r w:rsidR="009748D7">
        <w:rPr>
          <w:rFonts w:ascii="Century Gothic" w:hAnsi="Century Gothic"/>
          <w:sz w:val="26"/>
          <w:szCs w:val="26"/>
        </w:rPr>
        <w:t>es</w:t>
      </w:r>
      <w:r w:rsidR="00115B28" w:rsidRPr="00D97A57">
        <w:rPr>
          <w:rFonts w:ascii="Century Gothic" w:hAnsi="Century Gothic"/>
          <w:sz w:val="26"/>
          <w:szCs w:val="26"/>
        </w:rPr>
        <w:t xml:space="preserve"> - Familiar</w:t>
      </w:r>
      <w:r w:rsidR="009748D7">
        <w:rPr>
          <w:rFonts w:ascii="Century Gothic" w:hAnsi="Century Gothic"/>
          <w:sz w:val="26"/>
          <w:szCs w:val="26"/>
        </w:rPr>
        <w:t xml:space="preserve">es del Poder Judicial del </w:t>
      </w:r>
      <w:r w:rsidRPr="00D97A57">
        <w:rPr>
          <w:rFonts w:ascii="Century Gothic" w:hAnsi="Century Gothic"/>
          <w:sz w:val="26"/>
          <w:szCs w:val="26"/>
        </w:rPr>
        <w:t>Estado de Tlaxcala, ya que su correcta aplicación y permanente actualización, permitirá el logro d</w:t>
      </w:r>
      <w:r w:rsidR="00221B23" w:rsidRPr="00D97A57">
        <w:rPr>
          <w:rFonts w:ascii="Century Gothic" w:hAnsi="Century Gothic"/>
          <w:sz w:val="26"/>
          <w:szCs w:val="26"/>
        </w:rPr>
        <w:t xml:space="preserve">e sus objetivos institucionales tanto generales como específicos. </w:t>
      </w:r>
    </w:p>
    <w:p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>MARCO NORMATIVO</w:t>
      </w:r>
    </w:p>
    <w:p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E3385D" w:rsidRPr="00D97A57" w:rsidRDefault="00E3385D" w:rsidP="00837F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Constitución Política de los Estados Unidos Mexicanos.</w:t>
      </w:r>
    </w:p>
    <w:p w:rsidR="00E3385D" w:rsidRPr="00D97A57" w:rsidRDefault="00E3385D" w:rsidP="00837F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Constitución Política del Estado Libre y Soberano de Tlaxcala.</w:t>
      </w:r>
    </w:p>
    <w:p w:rsidR="00A77540" w:rsidRPr="00D97A57" w:rsidRDefault="00A77540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Leyes:</w:t>
      </w:r>
    </w:p>
    <w:p w:rsidR="00A77540" w:rsidRPr="00D97A57" w:rsidRDefault="00A77540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Ley de Amparo</w:t>
      </w:r>
      <w:r w:rsidR="007C3CF1">
        <w:rPr>
          <w:rFonts w:ascii="Century Gothic" w:hAnsi="Century Gothic"/>
          <w:sz w:val="26"/>
          <w:szCs w:val="26"/>
        </w:rPr>
        <w:t>.</w:t>
      </w:r>
    </w:p>
    <w:p w:rsidR="00E3385D" w:rsidRPr="00D97A57" w:rsidRDefault="00E3385D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Ley Orgánica del Poder Judicial del Estado de Tlaxcala.</w:t>
      </w:r>
    </w:p>
    <w:p w:rsidR="00E3385D" w:rsidRPr="00D97A57" w:rsidRDefault="00E3385D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Ley Laboral de los Servidores Públicos del Estado de Tlaxcala y sus Municipios.</w:t>
      </w:r>
    </w:p>
    <w:p w:rsidR="00E3385D" w:rsidRPr="00D97A57" w:rsidRDefault="00E3385D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Ley de Responsabilidades de los Servidores Públicos para el Estado de Tlaxcala y sus Municipios.</w:t>
      </w:r>
    </w:p>
    <w:p w:rsidR="00E3385D" w:rsidRPr="00D97A57" w:rsidRDefault="00E3385D" w:rsidP="00837FF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Ley del Procedimiento Administrativo del Estado de Tlaxcala y sus Municipios</w:t>
      </w:r>
      <w:r w:rsidR="007C3CF1">
        <w:rPr>
          <w:rFonts w:ascii="Century Gothic" w:hAnsi="Century Gothic"/>
          <w:sz w:val="26"/>
          <w:szCs w:val="26"/>
        </w:rPr>
        <w:t>.</w:t>
      </w:r>
    </w:p>
    <w:p w:rsidR="00A77540" w:rsidRPr="00735367" w:rsidRDefault="00A77540" w:rsidP="00E3385D">
      <w:pPr>
        <w:spacing w:line="360" w:lineRule="auto"/>
        <w:jc w:val="both"/>
        <w:rPr>
          <w:rFonts w:ascii="Century Gothic" w:hAnsi="Century Gothic"/>
          <w:sz w:val="10"/>
          <w:szCs w:val="26"/>
        </w:rPr>
      </w:pPr>
    </w:p>
    <w:p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Códigos:</w:t>
      </w:r>
    </w:p>
    <w:p w:rsidR="00735367" w:rsidRDefault="00E3385D" w:rsidP="00837FF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Código Civil</w:t>
      </w:r>
      <w:r w:rsidR="00735367">
        <w:rPr>
          <w:rFonts w:ascii="Century Gothic" w:hAnsi="Century Gothic"/>
          <w:sz w:val="26"/>
          <w:szCs w:val="26"/>
        </w:rPr>
        <w:t xml:space="preserve"> </w:t>
      </w:r>
      <w:r w:rsidR="00735367" w:rsidRPr="00D97A57">
        <w:rPr>
          <w:rFonts w:ascii="Century Gothic" w:hAnsi="Century Gothic"/>
          <w:sz w:val="26"/>
          <w:szCs w:val="26"/>
        </w:rPr>
        <w:t>del Estado de Tlaxcala.</w:t>
      </w:r>
    </w:p>
    <w:p w:rsidR="00E3385D" w:rsidRPr="00D97A57" w:rsidRDefault="00735367" w:rsidP="00837FF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Código </w:t>
      </w:r>
      <w:r w:rsidR="00E3385D" w:rsidRPr="00D97A57">
        <w:rPr>
          <w:rFonts w:ascii="Century Gothic" w:hAnsi="Century Gothic"/>
          <w:sz w:val="26"/>
          <w:szCs w:val="26"/>
        </w:rPr>
        <w:t>de Procedimientos Civiles del Estado de Tlaxcala.</w:t>
      </w:r>
    </w:p>
    <w:p w:rsidR="00E3385D" w:rsidRPr="00D97A57" w:rsidRDefault="00E3385D" w:rsidP="00837FF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Código de Procedimientos Penales del Estado de Tlaxcala.</w:t>
      </w:r>
    </w:p>
    <w:p w:rsidR="00E3385D" w:rsidRPr="00D97A57" w:rsidRDefault="00E3385D" w:rsidP="00837FF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Código Financiero para el Estado de Tlaxcala y sus Municipios.</w:t>
      </w:r>
    </w:p>
    <w:p w:rsidR="000314E3" w:rsidRPr="00735367" w:rsidRDefault="000314E3" w:rsidP="00E3385D">
      <w:pPr>
        <w:spacing w:line="360" w:lineRule="auto"/>
        <w:jc w:val="both"/>
        <w:rPr>
          <w:rFonts w:ascii="Century Gothic" w:hAnsi="Century Gothic"/>
          <w:sz w:val="10"/>
          <w:szCs w:val="26"/>
        </w:rPr>
      </w:pPr>
    </w:p>
    <w:p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Reglamentos:</w:t>
      </w:r>
    </w:p>
    <w:p w:rsidR="00E3385D" w:rsidRPr="00D97A57" w:rsidRDefault="00E3385D" w:rsidP="00837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Reglamento del Poder Judicial del Estado de Tlaxcala.</w:t>
      </w:r>
    </w:p>
    <w:p w:rsidR="00E3385D" w:rsidRPr="00D97A57" w:rsidRDefault="00E3385D" w:rsidP="00837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Reglamento del Consejo de la Judicatura del Estado de Tlaxcala.</w:t>
      </w:r>
    </w:p>
    <w:p w:rsidR="00A77540" w:rsidRPr="00735367" w:rsidRDefault="00A77540" w:rsidP="00E3385D">
      <w:pPr>
        <w:spacing w:line="360" w:lineRule="auto"/>
        <w:jc w:val="both"/>
        <w:rPr>
          <w:rFonts w:ascii="Century Gothic" w:hAnsi="Century Gothic"/>
          <w:sz w:val="16"/>
          <w:szCs w:val="26"/>
        </w:rPr>
      </w:pPr>
    </w:p>
    <w:p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Acuerdos:</w:t>
      </w:r>
    </w:p>
    <w:p w:rsidR="00E3385D" w:rsidRPr="00D97A57" w:rsidRDefault="00E3385D" w:rsidP="00837FF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Acuerdos emitidos por el Pleno del Tribunal Superior de Justicia del Estado de Tlaxcala.</w:t>
      </w:r>
    </w:p>
    <w:p w:rsidR="006848A9" w:rsidRPr="009748D7" w:rsidRDefault="00E3385D" w:rsidP="00023BF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9748D7">
        <w:rPr>
          <w:rFonts w:ascii="Century Gothic" w:hAnsi="Century Gothic"/>
          <w:sz w:val="26"/>
          <w:szCs w:val="26"/>
        </w:rPr>
        <w:t>Acuerdos emitidos por el Pleno del Consejo de la Judicatura del Estado de Tlaxcala.</w:t>
      </w:r>
      <w:r w:rsidR="00A77540" w:rsidRPr="009748D7">
        <w:rPr>
          <w:rFonts w:ascii="Century Gothic" w:hAnsi="Century Gothic"/>
          <w:b/>
          <w:sz w:val="26"/>
          <w:szCs w:val="26"/>
        </w:rPr>
        <w:br w:type="page"/>
      </w:r>
    </w:p>
    <w:p w:rsidR="009748D7" w:rsidRDefault="009748D7" w:rsidP="006848A9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6848A9" w:rsidRPr="004E3904" w:rsidRDefault="006848A9" w:rsidP="006848A9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>ESTRUCTURA ORGÁNICA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1057"/>
      </w:tblGrid>
      <w:tr w:rsidR="006848A9" w:rsidRPr="004E3904" w:rsidTr="009B017D">
        <w:trPr>
          <w:trHeight w:val="587"/>
        </w:trPr>
        <w:tc>
          <w:tcPr>
            <w:tcW w:w="11057" w:type="dxa"/>
            <w:shd w:val="clear" w:color="auto" w:fill="C00000"/>
            <w:vAlign w:val="center"/>
          </w:tcPr>
          <w:p w:rsidR="006848A9" w:rsidRPr="004E3904" w:rsidRDefault="000A601A" w:rsidP="009B017D">
            <w:pPr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JUZGADO</w:t>
            </w:r>
            <w:r w:rsidR="006848A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="00B53D7A">
              <w:rPr>
                <w:rFonts w:ascii="Century Gothic" w:hAnsi="Century Gothic"/>
                <w:b/>
                <w:sz w:val="26"/>
                <w:szCs w:val="26"/>
              </w:rPr>
              <w:t>CIVIL - FAMILIAR</w:t>
            </w:r>
          </w:p>
        </w:tc>
      </w:tr>
      <w:tr w:rsidR="006848A9" w:rsidRPr="004E3904" w:rsidTr="009B017D">
        <w:tc>
          <w:tcPr>
            <w:tcW w:w="11057" w:type="dxa"/>
          </w:tcPr>
          <w:p w:rsidR="006848A9" w:rsidRPr="004E3904" w:rsidRDefault="006848A9" w:rsidP="009B017D">
            <w:pPr>
              <w:spacing w:line="360" w:lineRule="aut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6848A9" w:rsidRPr="004E3904" w:rsidRDefault="006848A9" w:rsidP="009B017D">
            <w:pPr>
              <w:spacing w:line="360" w:lineRule="auto"/>
              <w:ind w:left="30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 xml:space="preserve">N15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</w:p>
          <w:p w:rsidR="006848A9" w:rsidRPr="004E3904" w:rsidRDefault="006848A9" w:rsidP="009B017D">
            <w:pPr>
              <w:spacing w:line="360" w:lineRule="aut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</w:t>
            </w:r>
            <w:r>
              <w:rPr>
                <w:rFonts w:ascii="Century Gothic" w:hAnsi="Century Gothic"/>
                <w:sz w:val="26"/>
                <w:szCs w:val="26"/>
              </w:rPr>
              <w:t xml:space="preserve">10 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Secretaria(o) de Acuerdos de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</w:p>
          <w:p w:rsidR="006848A9" w:rsidRPr="004E3904" w:rsidRDefault="006848A9" w:rsidP="009B017D">
            <w:pPr>
              <w:spacing w:line="360" w:lineRule="auto"/>
              <w:ind w:left="708" w:firstLine="59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 xml:space="preserve">N09 </w:t>
            </w:r>
            <w:r w:rsidR="009748D7">
              <w:rPr>
                <w:rFonts w:ascii="Century Gothic" w:hAnsi="Century Gothic"/>
                <w:sz w:val="26"/>
                <w:szCs w:val="26"/>
              </w:rPr>
              <w:t xml:space="preserve">Secretaria (o) 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Proyectista </w:t>
            </w:r>
          </w:p>
          <w:p w:rsidR="006848A9" w:rsidRPr="004E3904" w:rsidRDefault="006848A9" w:rsidP="009B017D">
            <w:pPr>
              <w:spacing w:line="360" w:lineRule="auto"/>
              <w:ind w:left="212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N07 Diligenciari</w:t>
            </w:r>
            <w:r>
              <w:rPr>
                <w:rFonts w:ascii="Century Gothic" w:hAnsi="Century Gothic"/>
                <w:sz w:val="26"/>
                <w:szCs w:val="26"/>
              </w:rPr>
              <w:t>a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(o)  </w:t>
            </w:r>
          </w:p>
          <w:p w:rsidR="006848A9" w:rsidRDefault="006848A9" w:rsidP="009B017D">
            <w:pPr>
              <w:spacing w:line="360" w:lineRule="auto"/>
              <w:ind w:left="283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</w:t>
            </w: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Pr="004E3904">
              <w:rPr>
                <w:rFonts w:ascii="Century Gothic" w:hAnsi="Century Gothic"/>
                <w:sz w:val="26"/>
                <w:szCs w:val="26"/>
              </w:rPr>
              <w:t>5 Oficiales de Partes</w:t>
            </w:r>
          </w:p>
          <w:p w:rsidR="009748D7" w:rsidRDefault="009748D7" w:rsidP="009748D7">
            <w:pPr>
              <w:spacing w:line="360" w:lineRule="auto"/>
              <w:ind w:left="3540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Auxiliar de Oficialía</w:t>
            </w:r>
          </w:p>
          <w:p w:rsidR="009748D7" w:rsidRPr="004E3904" w:rsidRDefault="009748D7" w:rsidP="009748D7">
            <w:pPr>
              <w:spacing w:line="360" w:lineRule="auto"/>
              <w:ind w:left="3540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8DD">
              <w:rPr>
                <w:rFonts w:ascii="Century Gothic" w:hAnsi="Century Gothic"/>
                <w:sz w:val="26"/>
                <w:szCs w:val="26"/>
              </w:rPr>
              <w:t>Personal de Apoyo Administrativo</w:t>
            </w:r>
          </w:p>
          <w:p w:rsidR="006848A9" w:rsidRPr="004E3904" w:rsidRDefault="006848A9" w:rsidP="009B017D">
            <w:pPr>
              <w:spacing w:line="360" w:lineRule="aut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:rsidR="006848A9" w:rsidRDefault="006848A9" w:rsidP="006848A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848A9" w:rsidRDefault="006848A9" w:rsidP="006848A9">
      <w:pPr>
        <w:spacing w:line="360" w:lineRule="auto"/>
        <w:ind w:left="708" w:firstLine="708"/>
        <w:jc w:val="both"/>
        <w:rPr>
          <w:rFonts w:ascii="Century Gothic" w:hAnsi="Century Gothic"/>
          <w:sz w:val="24"/>
          <w:szCs w:val="24"/>
        </w:rPr>
      </w:pPr>
    </w:p>
    <w:p w:rsidR="006848A9" w:rsidRDefault="006848A9" w:rsidP="006848A9">
      <w:pPr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6848A9" w:rsidRDefault="006848A9" w:rsidP="006848A9">
      <w:pPr>
        <w:jc w:val="both"/>
        <w:rPr>
          <w:rFonts w:ascii="Century Gothic" w:hAnsi="Century Gothic"/>
          <w:b/>
          <w:sz w:val="26"/>
          <w:szCs w:val="26"/>
        </w:rPr>
      </w:pPr>
    </w:p>
    <w:p w:rsidR="006848A9" w:rsidRPr="004E3904" w:rsidRDefault="006848A9" w:rsidP="006848A9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>O</w:t>
      </w:r>
      <w:r>
        <w:rPr>
          <w:rFonts w:ascii="Century Gothic" w:hAnsi="Century Gothic"/>
          <w:b/>
          <w:sz w:val="26"/>
          <w:szCs w:val="26"/>
        </w:rPr>
        <w:t xml:space="preserve">RGANIGRAMA DEL </w:t>
      </w:r>
      <w:r w:rsidR="000A601A">
        <w:rPr>
          <w:rFonts w:ascii="Century Gothic" w:hAnsi="Century Gothic"/>
          <w:b/>
          <w:sz w:val="26"/>
          <w:szCs w:val="26"/>
        </w:rPr>
        <w:t>JUZGADO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B53D7A">
        <w:rPr>
          <w:rFonts w:ascii="Century Gothic" w:hAnsi="Century Gothic"/>
          <w:b/>
          <w:sz w:val="26"/>
          <w:szCs w:val="26"/>
        </w:rPr>
        <w:t>CIVIL - FAMILIAR</w:t>
      </w:r>
    </w:p>
    <w:p w:rsidR="006848A9" w:rsidRDefault="006848A9" w:rsidP="006848A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DB9DB0" wp14:editId="0A3D39B7">
                <wp:simplePos x="0" y="0"/>
                <wp:positionH relativeFrom="column">
                  <wp:posOffset>445927</wp:posOffset>
                </wp:positionH>
                <wp:positionV relativeFrom="paragraph">
                  <wp:posOffset>58667</wp:posOffset>
                </wp:positionV>
                <wp:extent cx="5943600" cy="66294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629400"/>
                        </a:xfrm>
                        <a:custGeom>
                          <a:avLst/>
                          <a:gdLst>
                            <a:gd name="T0" fmla="+- 0 2121 2121"/>
                            <a:gd name="T1" fmla="*/ T0 w 9360"/>
                            <a:gd name="T2" fmla="+- 0 13658 3218"/>
                            <a:gd name="T3" fmla="*/ 13658 h 10440"/>
                            <a:gd name="T4" fmla="+- 0 11481 2121"/>
                            <a:gd name="T5" fmla="*/ T4 w 9360"/>
                            <a:gd name="T6" fmla="+- 0 13658 3218"/>
                            <a:gd name="T7" fmla="*/ 13658 h 10440"/>
                            <a:gd name="T8" fmla="+- 0 11481 2121"/>
                            <a:gd name="T9" fmla="*/ T8 w 9360"/>
                            <a:gd name="T10" fmla="+- 0 3218 3218"/>
                            <a:gd name="T11" fmla="*/ 3218 h 10440"/>
                            <a:gd name="T12" fmla="+- 0 2121 2121"/>
                            <a:gd name="T13" fmla="*/ T12 w 9360"/>
                            <a:gd name="T14" fmla="+- 0 3218 3218"/>
                            <a:gd name="T15" fmla="*/ 3218 h 10440"/>
                            <a:gd name="T16" fmla="+- 0 2121 2121"/>
                            <a:gd name="T17" fmla="*/ T16 w 9360"/>
                            <a:gd name="T18" fmla="+- 0 13658 3218"/>
                            <a:gd name="T19" fmla="*/ 13658 h 10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60" h="10440">
                              <a:moveTo>
                                <a:pt x="0" y="10440"/>
                              </a:moveTo>
                              <a:lnTo>
                                <a:pt x="9360" y="10440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104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931D9" id="Freeform 3" o:spid="_x0000_s1026" style="position:absolute;margin-left:35.1pt;margin-top:4.6pt;width:468pt;height:52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" path="m,10440r9360,l9360,,,,,10440xe" filled="f" stroked="f">
                <v:path arrowok="t" o:connecttype="custom" o:connectlocs="0,8672830;5943600,8672830;5943600,2043430;0,2043430;0,8672830" o:connectangles="0,0,0,0,0"/>
              </v:shape>
            </w:pict>
          </mc:Fallback>
        </mc:AlternateContent>
      </w:r>
    </w:p>
    <w:p w:rsidR="00FC3F9F" w:rsidRDefault="00FC3F9F" w:rsidP="00FC3F9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74ADA5C5" wp14:editId="44BD7E1D">
                <wp:simplePos x="0" y="0"/>
                <wp:positionH relativeFrom="column">
                  <wp:posOffset>445927</wp:posOffset>
                </wp:positionH>
                <wp:positionV relativeFrom="paragraph">
                  <wp:posOffset>58667</wp:posOffset>
                </wp:positionV>
                <wp:extent cx="5943600" cy="6629400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629400"/>
                        </a:xfrm>
                        <a:custGeom>
                          <a:avLst/>
                          <a:gdLst>
                            <a:gd name="T0" fmla="+- 0 2121 2121"/>
                            <a:gd name="T1" fmla="*/ T0 w 9360"/>
                            <a:gd name="T2" fmla="+- 0 13658 3218"/>
                            <a:gd name="T3" fmla="*/ 13658 h 10440"/>
                            <a:gd name="T4" fmla="+- 0 11481 2121"/>
                            <a:gd name="T5" fmla="*/ T4 w 9360"/>
                            <a:gd name="T6" fmla="+- 0 13658 3218"/>
                            <a:gd name="T7" fmla="*/ 13658 h 10440"/>
                            <a:gd name="T8" fmla="+- 0 11481 2121"/>
                            <a:gd name="T9" fmla="*/ T8 w 9360"/>
                            <a:gd name="T10" fmla="+- 0 3218 3218"/>
                            <a:gd name="T11" fmla="*/ 3218 h 10440"/>
                            <a:gd name="T12" fmla="+- 0 2121 2121"/>
                            <a:gd name="T13" fmla="*/ T12 w 9360"/>
                            <a:gd name="T14" fmla="+- 0 3218 3218"/>
                            <a:gd name="T15" fmla="*/ 3218 h 10440"/>
                            <a:gd name="T16" fmla="+- 0 2121 2121"/>
                            <a:gd name="T17" fmla="*/ T16 w 9360"/>
                            <a:gd name="T18" fmla="+- 0 13658 3218"/>
                            <a:gd name="T19" fmla="*/ 13658 h 10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60" h="10440">
                              <a:moveTo>
                                <a:pt x="0" y="10440"/>
                              </a:moveTo>
                              <a:lnTo>
                                <a:pt x="9360" y="10440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104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CFAEA" id="Freeform 3" o:spid="_x0000_s1026" style="position:absolute;margin-left:35.1pt;margin-top:4.6pt;width:468pt;height:522pt;z-index:-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" path="m,10440r9360,l9360,,,,,10440xe" filled="f" stroked="f">
                <v:path arrowok="t" o:connecttype="custom" o:connectlocs="0,8672830;5943600,8672830;5943600,2043430;0,2043430;0,8672830" o:connectangles="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581952" behindDoc="0" locked="0" layoutInCell="1" allowOverlap="1" wp14:anchorId="349BE8A4" wp14:editId="5C38A7B4">
                <wp:simplePos x="0" y="0"/>
                <wp:positionH relativeFrom="column">
                  <wp:posOffset>2261870</wp:posOffset>
                </wp:positionH>
                <wp:positionV relativeFrom="paragraph">
                  <wp:posOffset>273050</wp:posOffset>
                </wp:positionV>
                <wp:extent cx="4762500" cy="3545769"/>
                <wp:effectExtent l="19050" t="19050" r="19050" b="1714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545769"/>
                          <a:chOff x="151410" y="212140"/>
                          <a:chExt cx="4762500" cy="3545769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60933" y="212140"/>
                            <a:ext cx="2524127" cy="434427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2160"/>
                              <a:gd name="T2" fmla="+- 0 5738 4658"/>
                              <a:gd name="T3" fmla="*/ 5738 h 1080"/>
                              <a:gd name="T4" fmla="+- 0 6021 3861"/>
                              <a:gd name="T5" fmla="*/ T4 w 2160"/>
                              <a:gd name="T6" fmla="+- 0 5738 4658"/>
                              <a:gd name="T7" fmla="*/ 5738 h 1080"/>
                              <a:gd name="T8" fmla="+- 0 6021 3861"/>
                              <a:gd name="T9" fmla="*/ T8 w 2160"/>
                              <a:gd name="T10" fmla="+- 0 4658 4658"/>
                              <a:gd name="T11" fmla="*/ 4658 h 1080"/>
                              <a:gd name="T12" fmla="+- 0 3861 3861"/>
                              <a:gd name="T13" fmla="*/ T12 w 2160"/>
                              <a:gd name="T14" fmla="+- 0 4658 4658"/>
                              <a:gd name="T15" fmla="*/ 4658 h 1080"/>
                              <a:gd name="T16" fmla="+- 0 3861 3861"/>
                              <a:gd name="T17" fmla="*/ T16 w 2160"/>
                              <a:gd name="T18" fmla="+- 0 5738 4658"/>
                              <a:gd name="T19" fmla="*/ 573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1080">
                                <a:moveTo>
                                  <a:pt x="0" y="1080"/>
                                </a:moveTo>
                                <a:lnTo>
                                  <a:pt x="2160" y="108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F9F" w:rsidRPr="00BA59C8" w:rsidRDefault="00FC3F9F" w:rsidP="00FC3F9F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FC3F9F" w:rsidRDefault="00FC3F9F" w:rsidP="00FC3F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JUEZA / JUEZ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70457" y="1011811"/>
                            <a:ext cx="2533284" cy="498848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2340"/>
                              <a:gd name="T2" fmla="+- 0 7251 6171"/>
                              <a:gd name="T3" fmla="*/ 7251 h 1080"/>
                              <a:gd name="T4" fmla="+- 0 6201 3861"/>
                              <a:gd name="T5" fmla="*/ T4 w 2340"/>
                              <a:gd name="T6" fmla="+- 0 7251 6171"/>
                              <a:gd name="T7" fmla="*/ 7251 h 1080"/>
                              <a:gd name="T8" fmla="+- 0 6201 3861"/>
                              <a:gd name="T9" fmla="*/ T8 w 2340"/>
                              <a:gd name="T10" fmla="+- 0 6171 6171"/>
                              <a:gd name="T11" fmla="*/ 6171 h 1080"/>
                              <a:gd name="T12" fmla="+- 0 3861 3861"/>
                              <a:gd name="T13" fmla="*/ T12 w 2340"/>
                              <a:gd name="T14" fmla="+- 0 6171 6171"/>
                              <a:gd name="T15" fmla="*/ 6171 h 1080"/>
                              <a:gd name="T16" fmla="+- 0 3861 3861"/>
                              <a:gd name="T17" fmla="*/ T16 w 2340"/>
                              <a:gd name="T18" fmla="+- 0 7251 6171"/>
                              <a:gd name="T19" fmla="*/ 725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1080">
                                <a:moveTo>
                                  <a:pt x="0" y="1080"/>
                                </a:moveTo>
                                <a:lnTo>
                                  <a:pt x="2340" y="108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F9F" w:rsidRPr="00BA59C8" w:rsidRDefault="00FC3F9F" w:rsidP="00FC3F9F">
                              <w:pPr>
                                <w:spacing w:after="0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FC3F9F" w:rsidRDefault="00FC3F9F" w:rsidP="00FC3F9F">
                              <w:pPr>
                                <w:spacing w:after="0"/>
                                <w:jc w:val="center"/>
                              </w:pPr>
                              <w:r>
                                <w:t>SECRETARIA (O)  DE ACUERDOS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2732590" y="1282535"/>
                            <a:ext cx="1177884" cy="45712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1980"/>
                              <a:gd name="T2" fmla="+- 0 8181 6201"/>
                              <a:gd name="T3" fmla="*/ T2 w 1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856067" y="1534457"/>
                            <a:ext cx="2057843" cy="341292"/>
                          </a:xfrm>
                          <a:custGeom>
                            <a:avLst/>
                            <a:gdLst>
                              <a:gd name="T0" fmla="+- 0 6921 6921"/>
                              <a:gd name="T1" fmla="*/ T0 w 2520"/>
                              <a:gd name="T2" fmla="+- 0 7950 7050"/>
                              <a:gd name="T3" fmla="*/ 7950 h 900"/>
                              <a:gd name="T4" fmla="+- 0 9441 6921"/>
                              <a:gd name="T5" fmla="*/ T4 w 2520"/>
                              <a:gd name="T6" fmla="+- 0 7950 7050"/>
                              <a:gd name="T7" fmla="*/ 7950 h 900"/>
                              <a:gd name="T8" fmla="+- 0 9441 6921"/>
                              <a:gd name="T9" fmla="*/ T8 w 2520"/>
                              <a:gd name="T10" fmla="+- 0 7050 7050"/>
                              <a:gd name="T11" fmla="*/ 7050 h 900"/>
                              <a:gd name="T12" fmla="+- 0 6921 6921"/>
                              <a:gd name="T13" fmla="*/ T12 w 2520"/>
                              <a:gd name="T14" fmla="+- 0 7050 7050"/>
                              <a:gd name="T15" fmla="*/ 7050 h 900"/>
                              <a:gd name="T16" fmla="+- 0 6921 6921"/>
                              <a:gd name="T17" fmla="*/ T16 w 2520"/>
                              <a:gd name="T18" fmla="+- 0 7950 7050"/>
                              <a:gd name="T19" fmla="*/ 7950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900">
                                <a:moveTo>
                                  <a:pt x="0" y="900"/>
                                </a:moveTo>
                                <a:lnTo>
                                  <a:pt x="2520" y="90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F9F" w:rsidRPr="00214FBA" w:rsidRDefault="00FC3F9F" w:rsidP="00FC3F9F">
                              <w:pPr>
                                <w:shd w:val="clear" w:color="auto" w:fill="FFFFFF" w:themeFill="background1"/>
                                <w:spacing w:after="0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FC3F9F" w:rsidRDefault="00FC3F9F" w:rsidP="00FC3F9F">
                              <w:pPr>
                                <w:shd w:val="clear" w:color="auto" w:fill="FFFFFF" w:themeFill="background1"/>
                                <w:spacing w:after="0"/>
                                <w:jc w:val="center"/>
                              </w:pPr>
                              <w:r>
                                <w:t>PROYECTISTA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151410" y="1883834"/>
                            <a:ext cx="2581275" cy="366804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2340"/>
                              <a:gd name="T2" fmla="+- 0 10519 9799"/>
                              <a:gd name="T3" fmla="*/ 10519 h 720"/>
                              <a:gd name="T4" fmla="+- 0 6201 3861"/>
                              <a:gd name="T5" fmla="*/ T4 w 2340"/>
                              <a:gd name="T6" fmla="+- 0 10519 9799"/>
                              <a:gd name="T7" fmla="*/ 10519 h 720"/>
                              <a:gd name="T8" fmla="+- 0 6201 3861"/>
                              <a:gd name="T9" fmla="*/ T8 w 2340"/>
                              <a:gd name="T10" fmla="+- 0 9799 9799"/>
                              <a:gd name="T11" fmla="*/ 9799 h 720"/>
                              <a:gd name="T12" fmla="+- 0 3861 3861"/>
                              <a:gd name="T13" fmla="*/ T12 w 2340"/>
                              <a:gd name="T14" fmla="+- 0 9799 9799"/>
                              <a:gd name="T15" fmla="*/ 9799 h 720"/>
                              <a:gd name="T16" fmla="+- 0 3861 3861"/>
                              <a:gd name="T17" fmla="*/ T16 w 2340"/>
                              <a:gd name="T18" fmla="+- 0 10519 9799"/>
                              <a:gd name="T19" fmla="*/ 105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720">
                                <a:moveTo>
                                  <a:pt x="0" y="720"/>
                                </a:moveTo>
                                <a:lnTo>
                                  <a:pt x="2340" y="72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F9F" w:rsidRPr="00214FBA" w:rsidRDefault="00FC3F9F" w:rsidP="00FC3F9F">
                              <w:pPr>
                                <w:spacing w:after="0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FC3F9F" w:rsidRDefault="00FC3F9F" w:rsidP="00FC3F9F">
                              <w:pPr>
                                <w:spacing w:after="0"/>
                                <w:jc w:val="center"/>
                              </w:pPr>
                              <w:r>
                                <w:t>DILIGENCIARIA (O)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60935" y="3451603"/>
                            <a:ext cx="2553005" cy="306306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2340"/>
                              <a:gd name="T2" fmla="+- 0 12905 12365"/>
                              <a:gd name="T3" fmla="*/ 12905 h 540"/>
                              <a:gd name="T4" fmla="+- 0 5210 2870"/>
                              <a:gd name="T5" fmla="*/ T4 w 2340"/>
                              <a:gd name="T6" fmla="+- 0 12905 12365"/>
                              <a:gd name="T7" fmla="*/ 12905 h 540"/>
                              <a:gd name="T8" fmla="+- 0 5210 2870"/>
                              <a:gd name="T9" fmla="*/ T8 w 2340"/>
                              <a:gd name="T10" fmla="+- 0 12365 12365"/>
                              <a:gd name="T11" fmla="*/ 12365 h 540"/>
                              <a:gd name="T12" fmla="+- 0 2870 2870"/>
                              <a:gd name="T13" fmla="*/ T12 w 2340"/>
                              <a:gd name="T14" fmla="+- 0 12365 12365"/>
                              <a:gd name="T15" fmla="*/ 12365 h 540"/>
                              <a:gd name="T16" fmla="+- 0 2870 2870"/>
                              <a:gd name="T17" fmla="*/ T16 w 2340"/>
                              <a:gd name="T18" fmla="+- 0 12905 12365"/>
                              <a:gd name="T19" fmla="*/ 1290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540">
                                <a:moveTo>
                                  <a:pt x="0" y="540"/>
                                </a:moveTo>
                                <a:lnTo>
                                  <a:pt x="2340" y="54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F9F" w:rsidRDefault="00FC3F9F" w:rsidP="00FC3F9F">
                              <w:pPr>
                                <w:jc w:val="center"/>
                              </w:pPr>
                              <w:r>
                                <w:t>PERSONAL DE APOYO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151410" y="2639920"/>
                            <a:ext cx="2552700" cy="358517"/>
                          </a:xfrm>
                          <a:custGeom>
                            <a:avLst/>
                            <a:gdLst>
                              <a:gd name="T0" fmla="+- 0 3722 3722"/>
                              <a:gd name="T1" fmla="*/ T0 w 2749"/>
                              <a:gd name="T2" fmla="+- 0 11825 11059"/>
                              <a:gd name="T3" fmla="*/ 11825 h 766"/>
                              <a:gd name="T4" fmla="+- 0 6471 3722"/>
                              <a:gd name="T5" fmla="*/ T4 w 2749"/>
                              <a:gd name="T6" fmla="+- 0 11825 11059"/>
                              <a:gd name="T7" fmla="*/ 11825 h 766"/>
                              <a:gd name="T8" fmla="+- 0 6471 3722"/>
                              <a:gd name="T9" fmla="*/ T8 w 2749"/>
                              <a:gd name="T10" fmla="+- 0 11059 11059"/>
                              <a:gd name="T11" fmla="*/ 11059 h 766"/>
                              <a:gd name="T12" fmla="+- 0 3722 3722"/>
                              <a:gd name="T13" fmla="*/ T12 w 2749"/>
                              <a:gd name="T14" fmla="+- 0 11059 11059"/>
                              <a:gd name="T15" fmla="*/ 11059 h 766"/>
                              <a:gd name="T16" fmla="+- 0 3722 3722"/>
                              <a:gd name="T17" fmla="*/ T16 w 2749"/>
                              <a:gd name="T18" fmla="+- 0 11825 11059"/>
                              <a:gd name="T19" fmla="*/ 11825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9" h="766">
                                <a:moveTo>
                                  <a:pt x="0" y="766"/>
                                </a:moveTo>
                                <a:lnTo>
                                  <a:pt x="2749" y="766"/>
                                </a:lnTo>
                                <a:lnTo>
                                  <a:pt x="2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F9F" w:rsidRPr="00BA59C8" w:rsidRDefault="00FC3F9F" w:rsidP="00FC3F9F">
                              <w:pPr>
                                <w:spacing w:after="0"/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FC3F9F" w:rsidRDefault="00FC3F9F" w:rsidP="00FC3F9F">
                              <w:pPr>
                                <w:spacing w:after="0"/>
                                <w:jc w:val="center"/>
                              </w:pPr>
                              <w:r>
                                <w:t>OFICIAL DE PARTES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2684959" y="398342"/>
                            <a:ext cx="1265399" cy="45719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1980"/>
                              <a:gd name="T2" fmla="+- 0 8181 6201"/>
                              <a:gd name="T3" fmla="*/ T2 w 1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BE8A4" id="Grupo 13" o:spid="_x0000_s1026" style="position:absolute;left:0;text-align:left;margin-left:178.1pt;margin-top:21.5pt;width:375pt;height:279.2pt;z-index:251581952;mso-width-relative:margin;mso-height-relative:margin" coordorigin="1514,2121" coordsize="47625,3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">
                <v:shape id="Freeform 9" o:spid="_x0000_s1027" style="position:absolute;left:1609;top:2121;width:25241;height:4344;visibility:visible;mso-wrap-style:square;v-text-anchor:top" coordsize="2160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" adj="-11796480,,5400" path="m,1080r2160,l2160,,,,,1080xe" fillcolor="white [3212]" strokecolor="#c00000" strokeweight="2.25pt">
                  <v:stroke joinstyle="miter"/>
                  <v:formulas/>
                  <v:path arrowok="t" o:connecttype="custom" o:connectlocs="0,2308095;2524127,2308095;2524127,1873668;0,1873668;0,2308095" o:connectangles="0,0,0,0,0" textboxrect="0,0,2160,1080"/>
                  <v:textbox>
                    <w:txbxContent>
                      <w:p w:rsidR="00FC3F9F" w:rsidRPr="00BA59C8" w:rsidRDefault="00FC3F9F" w:rsidP="00FC3F9F">
                        <w:pPr>
                          <w:spacing w:after="0" w:line="240" w:lineRule="auto"/>
                          <w:jc w:val="center"/>
                          <w:rPr>
                            <w:sz w:val="10"/>
                          </w:rPr>
                        </w:pPr>
                      </w:p>
                      <w:p w:rsidR="00FC3F9F" w:rsidRDefault="00FC3F9F" w:rsidP="00FC3F9F">
                        <w:pPr>
                          <w:spacing w:after="0" w:line="240" w:lineRule="auto"/>
                          <w:jc w:val="center"/>
                        </w:pPr>
                        <w:r>
                          <w:t>JUEZA / JUEZ</w:t>
                        </w:r>
                      </w:p>
                    </w:txbxContent>
                  </v:textbox>
                </v:shape>
                <v:shape id="Freeform 13" o:spid="_x0000_s1028" style="position:absolute;left:1704;top:10118;width:25333;height:4988;visibility:visible;mso-wrap-style:square;v-text-anchor:top" coordsize="2340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" adj="-11796480,,5400" path="m,1080r2340,l2340,,,,,1080xe" fillcolor="white [3212]" strokecolor="#c00000" strokeweight="2.25pt">
                  <v:stroke joinstyle="miter"/>
                  <v:formulas/>
                  <v:path arrowok="t" o:connecttype="custom" o:connectlocs="0,3349210;2533284,3349210;2533284,2850362;0,2850362;0,3349210" o:connectangles="0,0,0,0,0" textboxrect="0,0,2340,1080"/>
                  <v:textbox>
                    <w:txbxContent>
                      <w:p w:rsidR="00FC3F9F" w:rsidRPr="00BA59C8" w:rsidRDefault="00FC3F9F" w:rsidP="00FC3F9F">
                        <w:pPr>
                          <w:spacing w:after="0"/>
                          <w:jc w:val="center"/>
                          <w:rPr>
                            <w:sz w:val="6"/>
                          </w:rPr>
                        </w:pPr>
                      </w:p>
                      <w:p w:rsidR="00FC3F9F" w:rsidRDefault="00FC3F9F" w:rsidP="00FC3F9F">
                        <w:pPr>
                          <w:spacing w:after="0"/>
                          <w:jc w:val="center"/>
                        </w:pPr>
                        <w:r>
                          <w:t>SECRETARIA (O)  DE ACUERDOS</w:t>
                        </w:r>
                      </w:p>
                    </w:txbxContent>
                  </v:textbox>
                </v:shape>
                <v:shape id="Freeform 39" o:spid="_x0000_s1029" style="position:absolute;left:27325;top:12825;width:11779;height:457;visibility:visible;mso-wrap-style:square;v-text-anchor:top" coordsize="1980,4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" path="m,l1980,e" filled="f">
                  <v:stroke dashstyle="dash"/>
                  <v:path arrowok="t" o:connecttype="custom" o:connectlocs="0,0;1177884,0" o:connectangles="0,0"/>
                </v:shape>
                <v:shape id="_x0000_s1030" style="position:absolute;left:28560;top:15344;width:20579;height:3413;visibility:visible;mso-wrap-style:square;v-text-anchor:top" coordsize="2520,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" adj="-11796480,,5400" path="m,900r2520,l2520,,,,,900xe" filled="f" strokecolor="#c00000" strokeweight="2.25pt">
                  <v:stroke joinstyle="miter"/>
                  <v:formulas/>
                  <v:path arrowok="t" o:connecttype="custom" o:connectlocs="0,3014746;2057843,3014746;2057843,2673454;0,2673454;0,3014746" o:connectangles="0,0,0,0,0" textboxrect="0,0,2520,900"/>
                  <v:textbox>
                    <w:txbxContent>
                      <w:p w:rsidR="00FC3F9F" w:rsidRPr="00214FBA" w:rsidRDefault="00FC3F9F" w:rsidP="00FC3F9F">
                        <w:pPr>
                          <w:shd w:val="clear" w:color="auto" w:fill="FFFFFF" w:themeFill="background1"/>
                          <w:spacing w:after="0"/>
                          <w:jc w:val="center"/>
                          <w:rPr>
                            <w:sz w:val="6"/>
                          </w:rPr>
                        </w:pPr>
                      </w:p>
                      <w:p w:rsidR="00FC3F9F" w:rsidRDefault="00FC3F9F" w:rsidP="00FC3F9F">
                        <w:pPr>
                          <w:shd w:val="clear" w:color="auto" w:fill="FFFFFF" w:themeFill="background1"/>
                          <w:spacing w:after="0"/>
                          <w:jc w:val="center"/>
                        </w:pPr>
                        <w:r>
                          <w:t>PROYECTISTA</w:t>
                        </w:r>
                      </w:p>
                    </w:txbxContent>
                  </v:textbox>
                </v:shape>
                <v:shape id="Freeform 45" o:spid="_x0000_s1031" style="position:absolute;left:1514;top:18838;width:25812;height:3668;visibility:visible;mso-wrap-style:square;v-text-anchor:top" coordsize="2340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" adj="-11796480,,5400" path="m,720r2340,l2340,,,,,720xe" fillcolor="white [3212]" strokecolor="#c00000" strokeweight="2.25pt">
                  <v:stroke joinstyle="miter"/>
                  <v:formulas/>
                  <v:path arrowok="t" o:connecttype="custom" o:connectlocs="0,5358905;2581275,5358905;2581275,4992101;0,4992101;0,5358905" o:connectangles="0,0,0,0,0" textboxrect="0,0,2340,720"/>
                  <v:textbox>
                    <w:txbxContent>
                      <w:p w:rsidR="00FC3F9F" w:rsidRPr="00214FBA" w:rsidRDefault="00FC3F9F" w:rsidP="00FC3F9F">
                        <w:pPr>
                          <w:spacing w:after="0"/>
                          <w:jc w:val="center"/>
                          <w:rPr>
                            <w:sz w:val="6"/>
                          </w:rPr>
                        </w:pPr>
                      </w:p>
                      <w:p w:rsidR="00FC3F9F" w:rsidRDefault="00FC3F9F" w:rsidP="00FC3F9F">
                        <w:pPr>
                          <w:spacing w:after="0"/>
                          <w:jc w:val="center"/>
                        </w:pPr>
                        <w:r>
                          <w:t>DILIGENCIARIA (O)</w:t>
                        </w:r>
                      </w:p>
                    </w:txbxContent>
                  </v:textbox>
                </v:shape>
                <v:shape id="Freeform 47" o:spid="_x0000_s1032" style="position:absolute;left:1609;top:34516;width:25530;height:3063;visibility:visible;mso-wrap-style:square;v-text-anchor:top" coordsize="2340,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" adj="-11796480,,5400" path="m,540r2340,l2340,,,,,540xe" fillcolor="white [3212]" strokecolor="#c00000" strokeweight="2.25pt">
                  <v:stroke joinstyle="miter"/>
                  <v:formulas/>
                  <v:path arrowok="t" o:connecttype="custom" o:connectlocs="0,7320146;2553005,7320146;2553005,7013840;0,7013840;0,7320146" o:connectangles="0,0,0,0,0" textboxrect="0,0,2340,540"/>
                  <v:textbox>
                    <w:txbxContent>
                      <w:p w:rsidR="00FC3F9F" w:rsidRDefault="00FC3F9F" w:rsidP="00FC3F9F">
                        <w:pPr>
                          <w:jc w:val="center"/>
                        </w:pPr>
                        <w:r>
                          <w:t>PERSONAL DE APOYO ADMINISTRATIVO</w:t>
                        </w:r>
                      </w:p>
                    </w:txbxContent>
                  </v:textbox>
                </v:shape>
                <v:shape id="Freeform 57" o:spid="_x0000_s1033" style="position:absolute;left:1514;top:26399;width:25527;height:3585;visibility:visible;mso-wrap-style:square;v-text-anchor:top" coordsize="2749,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" adj="-11796480,,5400" path="m,766r2749,l2749,,,,,766xe" fillcolor="white [3212]" strokecolor="#c00000" strokeweight="2.25pt">
                  <v:stroke joinstyle="miter"/>
                  <v:formulas/>
                  <v:path arrowok="t" o:connecttype="custom" o:connectlocs="0,5534548;2552700,5534548;2552700,5176031;0,5176031;0,5534548" o:connectangles="0,0,0,0,0" textboxrect="0,0,2749,766"/>
                  <v:textbox>
                    <w:txbxContent>
                      <w:p w:rsidR="00FC3F9F" w:rsidRPr="00BA59C8" w:rsidRDefault="00FC3F9F" w:rsidP="00FC3F9F">
                        <w:pPr>
                          <w:spacing w:after="0"/>
                          <w:jc w:val="center"/>
                          <w:rPr>
                            <w:sz w:val="8"/>
                          </w:rPr>
                        </w:pPr>
                      </w:p>
                      <w:p w:rsidR="00FC3F9F" w:rsidRDefault="00FC3F9F" w:rsidP="00FC3F9F">
                        <w:pPr>
                          <w:spacing w:after="0"/>
                          <w:jc w:val="center"/>
                        </w:pPr>
                        <w:r>
                          <w:t>OFICIAL DE PARTES</w:t>
                        </w:r>
                      </w:p>
                    </w:txbxContent>
                  </v:textbox>
                </v:shape>
                <v:shape id="Freeform 39" o:spid="_x0000_s1034" style="position:absolute;left:26849;top:3983;width:12654;height:457;visibility:visible;mso-wrap-style:square;v-text-anchor:top" coordsize="19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" path="m,l1980,e" filled="f">
                  <v:stroke dashstyle="dash"/>
                  <v:path arrowok="t" o:connecttype="custom" o:connectlocs="0,0;1265399,0" o:connectangles="0,0"/>
                </v:shape>
              </v:group>
            </w:pict>
          </mc:Fallback>
        </mc:AlternateContent>
      </w:r>
    </w:p>
    <w:p w:rsidR="00FC3F9F" w:rsidRDefault="00FC3F9F" w:rsidP="00FC3F9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4869337" wp14:editId="39CA4AE5">
                <wp:simplePos x="0" y="0"/>
                <wp:positionH relativeFrom="column">
                  <wp:posOffset>6020934</wp:posOffset>
                </wp:positionH>
                <wp:positionV relativeFrom="paragraph">
                  <wp:posOffset>76952</wp:posOffset>
                </wp:positionV>
                <wp:extent cx="0" cy="1147328"/>
                <wp:effectExtent l="76200" t="0" r="57150" b="5334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3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BA7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474.1pt;margin-top:6.05pt;width:0;height:90.3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" strokecolor="#393737 [81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0A80996" wp14:editId="69848386">
                <wp:simplePos x="0" y="0"/>
                <wp:positionH relativeFrom="column">
                  <wp:posOffset>3509645</wp:posOffset>
                </wp:positionH>
                <wp:positionV relativeFrom="paragraph">
                  <wp:posOffset>347980</wp:posOffset>
                </wp:positionV>
                <wp:extent cx="0" cy="352425"/>
                <wp:effectExtent l="76200" t="0" r="7620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E8D19" id="Conector recto de flecha 15" o:spid="_x0000_s1026" type="#_x0000_t32" style="position:absolute;margin-left:276.35pt;margin-top:27.4pt;width:0;height:27.7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" strokecolor="#393737 [814]" strokeweight=".5pt">
                <v:stroke endarrow="block" joinstyle="miter"/>
              </v:shape>
            </w:pict>
          </mc:Fallback>
        </mc:AlternateContent>
      </w:r>
    </w:p>
    <w:p w:rsidR="00FC3F9F" w:rsidRDefault="00FC3F9F" w:rsidP="00FC3F9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C3F9F" w:rsidRDefault="00FC3F9F" w:rsidP="00FC3F9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C3F9F" w:rsidRDefault="00FC3F9F" w:rsidP="00FC3F9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BB6A930" wp14:editId="4985536E">
                <wp:simplePos x="0" y="0"/>
                <wp:positionH relativeFrom="column">
                  <wp:posOffset>3500120</wp:posOffset>
                </wp:positionH>
                <wp:positionV relativeFrom="paragraph">
                  <wp:posOffset>43553</wp:posOffset>
                </wp:positionV>
                <wp:extent cx="0" cy="365032"/>
                <wp:effectExtent l="76200" t="0" r="76200" b="5461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4CC19" id="Conector recto de flecha 17" o:spid="_x0000_s1026" type="#_x0000_t32" style="position:absolute;margin-left:275.6pt;margin-top:3.45pt;width:0;height:28.7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" strokecolor="#393737 [814]" strokeweight=".5pt">
                <v:stroke endarrow="block" joinstyle="miter"/>
              </v:shape>
            </w:pict>
          </mc:Fallback>
        </mc:AlternateContent>
      </w:r>
    </w:p>
    <w:p w:rsidR="00FC3F9F" w:rsidRDefault="00FC3F9F" w:rsidP="00FC3F9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C3F9F" w:rsidRDefault="00FC3F9F" w:rsidP="00FC3F9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ADE7742" wp14:editId="6391DFB6">
                <wp:simplePos x="0" y="0"/>
                <wp:positionH relativeFrom="column">
                  <wp:posOffset>3500120</wp:posOffset>
                </wp:positionH>
                <wp:positionV relativeFrom="paragraph">
                  <wp:posOffset>38735</wp:posOffset>
                </wp:positionV>
                <wp:extent cx="0" cy="390525"/>
                <wp:effectExtent l="76200" t="0" r="57150" b="476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689A0" id="Conector recto de flecha 19" o:spid="_x0000_s1026" type="#_x0000_t32" style="position:absolute;margin-left:275.6pt;margin-top:3.05pt;width:0;height:30.7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" strokecolor="#393737 [81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6E4046EB" wp14:editId="32EDA49A">
                <wp:simplePos x="0" y="0"/>
                <wp:positionH relativeFrom="column">
                  <wp:posOffset>2500787</wp:posOffset>
                </wp:positionH>
                <wp:positionV relativeFrom="paragraph">
                  <wp:posOffset>1284217</wp:posOffset>
                </wp:positionV>
                <wp:extent cx="1485900" cy="342900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custGeom>
                          <a:avLst/>
                          <a:gdLst>
                            <a:gd name="T0" fmla="+- 0 5357 5357"/>
                            <a:gd name="T1" fmla="*/ T0 w 2340"/>
                            <a:gd name="T2" fmla="+- 0 12905 12365"/>
                            <a:gd name="T3" fmla="*/ 12905 h 540"/>
                            <a:gd name="T4" fmla="+- 0 7697 5357"/>
                            <a:gd name="T5" fmla="*/ T4 w 2340"/>
                            <a:gd name="T6" fmla="+- 0 12905 12365"/>
                            <a:gd name="T7" fmla="*/ 12905 h 540"/>
                            <a:gd name="T8" fmla="+- 0 7697 5357"/>
                            <a:gd name="T9" fmla="*/ T8 w 2340"/>
                            <a:gd name="T10" fmla="+- 0 12365 12365"/>
                            <a:gd name="T11" fmla="*/ 12365 h 540"/>
                            <a:gd name="T12" fmla="+- 0 5357 5357"/>
                            <a:gd name="T13" fmla="*/ T12 w 2340"/>
                            <a:gd name="T14" fmla="+- 0 12365 12365"/>
                            <a:gd name="T15" fmla="*/ 12365 h 540"/>
                            <a:gd name="T16" fmla="+- 0 5357 5357"/>
                            <a:gd name="T17" fmla="*/ T16 w 2340"/>
                            <a:gd name="T18" fmla="+- 0 12905 12365"/>
                            <a:gd name="T19" fmla="*/ 12905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40" h="540">
                              <a:moveTo>
                                <a:pt x="0" y="540"/>
                              </a:moveTo>
                              <a:lnTo>
                                <a:pt x="2340" y="540"/>
                              </a:lnTo>
                              <a:lnTo>
                                <a:pt x="234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B3C05" id="Freeform 16" o:spid="_x0000_s1026" style="position:absolute;margin-left:196.9pt;margin-top:101.1pt;width:117pt;height:27pt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" path="m,540r2340,l2340,,,,,540xe" stroked="f">
                <v:path arrowok="t" o:connecttype="custom" o:connectlocs="0,8194675;1485900,8194675;1485900,7851775;0,7851775;0,8194675" o:connectangles="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61D06BE7" wp14:editId="13C87375">
                <wp:simplePos x="0" y="0"/>
                <wp:positionH relativeFrom="column">
                  <wp:posOffset>921542</wp:posOffset>
                </wp:positionH>
                <wp:positionV relativeFrom="paragraph">
                  <wp:posOffset>1284217</wp:posOffset>
                </wp:positionV>
                <wp:extent cx="1485900" cy="342900"/>
                <wp:effectExtent l="0" t="0" r="0" b="0"/>
                <wp:wrapNone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custGeom>
                          <a:avLst/>
                          <a:gdLst>
                            <a:gd name="T0" fmla="+- 0 2870 2870"/>
                            <a:gd name="T1" fmla="*/ T0 w 2340"/>
                            <a:gd name="T2" fmla="+- 0 12905 12365"/>
                            <a:gd name="T3" fmla="*/ 12905 h 540"/>
                            <a:gd name="T4" fmla="+- 0 5210 2870"/>
                            <a:gd name="T5" fmla="*/ T4 w 2340"/>
                            <a:gd name="T6" fmla="+- 0 12905 12365"/>
                            <a:gd name="T7" fmla="*/ 12905 h 540"/>
                            <a:gd name="T8" fmla="+- 0 5210 2870"/>
                            <a:gd name="T9" fmla="*/ T8 w 2340"/>
                            <a:gd name="T10" fmla="+- 0 12365 12365"/>
                            <a:gd name="T11" fmla="*/ 12365 h 540"/>
                            <a:gd name="T12" fmla="+- 0 2870 2870"/>
                            <a:gd name="T13" fmla="*/ T12 w 2340"/>
                            <a:gd name="T14" fmla="+- 0 12365 12365"/>
                            <a:gd name="T15" fmla="*/ 12365 h 540"/>
                            <a:gd name="T16" fmla="+- 0 2870 2870"/>
                            <a:gd name="T17" fmla="*/ T16 w 2340"/>
                            <a:gd name="T18" fmla="+- 0 12905 12365"/>
                            <a:gd name="T19" fmla="*/ 12905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40" h="540">
                              <a:moveTo>
                                <a:pt x="0" y="540"/>
                              </a:moveTo>
                              <a:lnTo>
                                <a:pt x="2340" y="540"/>
                              </a:lnTo>
                              <a:lnTo>
                                <a:pt x="234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D54FB" id="Freeform 46" o:spid="_x0000_s1026" style="position:absolute;margin-left:72.55pt;margin-top:101.1pt;width:117pt;height:27pt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" path="m,540r2340,l2340,,,,,540xe" stroked="f">
                <v:path arrowok="t" o:connecttype="custom" o:connectlocs="0,8194675;1485900,8194675;1485900,7851775;0,7851775;0,8194675" o:connectangles="0,0,0,0,0"/>
              </v:shape>
            </w:pict>
          </mc:Fallback>
        </mc:AlternateContent>
      </w:r>
    </w:p>
    <w:p w:rsidR="006848A9" w:rsidRDefault="00735367" w:rsidP="006848A9">
      <w:pPr>
        <w:jc w:val="both"/>
        <w:rPr>
          <w:rFonts w:ascii="Century Gothic" w:hAnsi="Century Gothic"/>
          <w:b/>
          <w:sz w:val="24"/>
          <w:szCs w:val="24"/>
        </w:rPr>
      </w:pPr>
      <w:r w:rsidRPr="00FC3F9F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F33E1" wp14:editId="06C642D7">
                <wp:simplePos x="0" y="0"/>
                <wp:positionH relativeFrom="column">
                  <wp:posOffset>4801870</wp:posOffset>
                </wp:positionH>
                <wp:positionV relativeFrom="paragraph">
                  <wp:posOffset>205105</wp:posOffset>
                </wp:positionV>
                <wp:extent cx="180000" cy="45085"/>
                <wp:effectExtent l="0" t="0" r="10795" b="0"/>
                <wp:wrapNone/>
                <wp:docPr id="2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" cy="45085"/>
                        </a:xfrm>
                        <a:custGeom>
                          <a:avLst/>
                          <a:gdLst>
                            <a:gd name="T0" fmla="+- 0 6201 6201"/>
                            <a:gd name="T1" fmla="*/ T0 w 1980"/>
                            <a:gd name="T2" fmla="+- 0 8181 6201"/>
                            <a:gd name="T3" fmla="*/ T2 w 1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E4CF4" id="Freeform 39" o:spid="_x0000_s1026" style="position:absolute;margin-left:378.1pt;margin-top:16.15pt;width:14.1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" path="m,l1980,e" filled="f">
                <v:stroke dashstyle="dash"/>
                <v:path arrowok="t" o:connecttype="custom" o:connectlocs="0,0;180000,0" o:connectangles="0,0"/>
              </v:shape>
            </w:pict>
          </mc:Fallback>
        </mc:AlternateContent>
      </w:r>
      <w:r w:rsidRPr="00FC3F9F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7643B" wp14:editId="1FCCF132">
                <wp:simplePos x="0" y="0"/>
                <wp:positionH relativeFrom="column">
                  <wp:posOffset>4977765</wp:posOffset>
                </wp:positionH>
                <wp:positionV relativeFrom="paragraph">
                  <wp:posOffset>26459</wp:posOffset>
                </wp:positionV>
                <wp:extent cx="2057843" cy="341236"/>
                <wp:effectExtent l="19050" t="19050" r="19050" b="20955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843" cy="341236"/>
                        </a:xfrm>
                        <a:custGeom>
                          <a:avLst/>
                          <a:gdLst>
                            <a:gd name="T0" fmla="+- 0 6921 6921"/>
                            <a:gd name="T1" fmla="*/ T0 w 2520"/>
                            <a:gd name="T2" fmla="+- 0 7950 7050"/>
                            <a:gd name="T3" fmla="*/ 7950 h 900"/>
                            <a:gd name="T4" fmla="+- 0 9441 6921"/>
                            <a:gd name="T5" fmla="*/ T4 w 2520"/>
                            <a:gd name="T6" fmla="+- 0 7950 7050"/>
                            <a:gd name="T7" fmla="*/ 7950 h 900"/>
                            <a:gd name="T8" fmla="+- 0 9441 6921"/>
                            <a:gd name="T9" fmla="*/ T8 w 2520"/>
                            <a:gd name="T10" fmla="+- 0 7050 7050"/>
                            <a:gd name="T11" fmla="*/ 7050 h 900"/>
                            <a:gd name="T12" fmla="+- 0 6921 6921"/>
                            <a:gd name="T13" fmla="*/ T12 w 2520"/>
                            <a:gd name="T14" fmla="+- 0 7050 7050"/>
                            <a:gd name="T15" fmla="*/ 7050 h 900"/>
                            <a:gd name="T16" fmla="+- 0 6921 6921"/>
                            <a:gd name="T17" fmla="*/ T16 w 2520"/>
                            <a:gd name="T18" fmla="+- 0 7950 7050"/>
                            <a:gd name="T19" fmla="*/ 7950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20" h="900">
                              <a:moveTo>
                                <a:pt x="0" y="900"/>
                              </a:moveTo>
                              <a:lnTo>
                                <a:pt x="2520" y="900"/>
                              </a:lnTo>
                              <a:lnTo>
                                <a:pt x="2520" y="0"/>
                              </a:lnTo>
                              <a:lnTo>
                                <a:pt x="0" y="0"/>
                              </a:lnTo>
                              <a:lnTo>
                                <a:pt x="0" y="9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F9F" w:rsidRPr="00214FBA" w:rsidRDefault="00FC3F9F" w:rsidP="00FC3F9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FC3F9F" w:rsidRDefault="00FC3F9F" w:rsidP="00FC3F9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>
                              <w:t>AUXILIAR DE OFICIALÍA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7643B" id="Freeform 11" o:spid="_x0000_s1035" style="position:absolute;left:0;text-align:left;margin-left:391.95pt;margin-top:2.1pt;width:162.05pt;height:2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" adj="-11796480,,5400" path="m,900r2520,l2520,,,,,900xe" filled="f" strokecolor="#c00000" strokeweight="2.25pt">
                <v:stroke joinstyle="miter"/>
                <v:formulas/>
                <v:path arrowok="t" o:connecttype="custom" o:connectlocs="0,3014251;2057843,3014251;2057843,2673015;0,2673015;0,3014251" o:connectangles="0,0,0,0,0" textboxrect="0,0,2520,900"/>
                <v:textbox>
                  <w:txbxContent>
                    <w:p w:rsidR="00FC3F9F" w:rsidRPr="00214FBA" w:rsidRDefault="00FC3F9F" w:rsidP="00FC3F9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6"/>
                        </w:rPr>
                      </w:pPr>
                    </w:p>
                    <w:p w:rsidR="00FC3F9F" w:rsidRDefault="00FC3F9F" w:rsidP="00FC3F9F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r>
                        <w:t>AUXILIAR DE OFICIALÍA</w:t>
                      </w:r>
                    </w:p>
                  </w:txbxContent>
                </v:textbox>
              </v:shape>
            </w:pict>
          </mc:Fallback>
        </mc:AlternateContent>
      </w:r>
      <w:r w:rsidR="00FC3F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B74406F" wp14:editId="65D8C0E2">
                <wp:simplePos x="0" y="0"/>
                <wp:positionH relativeFrom="column">
                  <wp:posOffset>3505200</wp:posOffset>
                </wp:positionH>
                <wp:positionV relativeFrom="paragraph">
                  <wp:posOffset>384919</wp:posOffset>
                </wp:positionV>
                <wp:extent cx="0" cy="453094"/>
                <wp:effectExtent l="76200" t="0" r="57150" b="6159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EE889" id="Conector recto de flecha 23" o:spid="_x0000_s1026" type="#_x0000_t32" style="position:absolute;margin-left:276pt;margin-top:30.3pt;width:0;height:35.7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" strokecolor="#393737 [814]" strokeweight=".5pt">
                <v:stroke endarrow="block" joinstyle="miter"/>
              </v:shape>
            </w:pict>
          </mc:Fallback>
        </mc:AlternateContent>
      </w:r>
      <w:r w:rsidR="006848A9">
        <w:rPr>
          <w:rFonts w:ascii="Century Gothic" w:hAnsi="Century Gothic"/>
          <w:b/>
          <w:sz w:val="24"/>
          <w:szCs w:val="24"/>
        </w:rPr>
        <w:br w:type="page"/>
      </w:r>
    </w:p>
    <w:p w:rsidR="006848A9" w:rsidRDefault="006848A9" w:rsidP="006848A9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6848A9" w:rsidRPr="004E3904" w:rsidRDefault="006848A9" w:rsidP="006848A9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>OBJETIVO Y FUNCIONES DE</w:t>
      </w:r>
      <w:r>
        <w:rPr>
          <w:rFonts w:ascii="Century Gothic" w:hAnsi="Century Gothic"/>
          <w:b/>
          <w:sz w:val="26"/>
          <w:szCs w:val="26"/>
        </w:rPr>
        <w:t xml:space="preserve">L </w:t>
      </w:r>
      <w:r w:rsidR="000A601A">
        <w:rPr>
          <w:rFonts w:ascii="Century Gothic" w:hAnsi="Century Gothic"/>
          <w:b/>
          <w:sz w:val="26"/>
          <w:szCs w:val="26"/>
        </w:rPr>
        <w:t>JUZGADO</w:t>
      </w:r>
      <w:r>
        <w:rPr>
          <w:rFonts w:ascii="Century Gothic" w:hAnsi="Century Gothic"/>
          <w:b/>
          <w:sz w:val="26"/>
          <w:szCs w:val="26"/>
        </w:rPr>
        <w:t xml:space="preserve"> CIVIL - FAMILIAR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6848A9" w:rsidRPr="004E3904" w:rsidTr="009B017D">
        <w:tc>
          <w:tcPr>
            <w:tcW w:w="12573" w:type="dxa"/>
            <w:shd w:val="clear" w:color="auto" w:fill="C00000"/>
            <w:vAlign w:val="center"/>
          </w:tcPr>
          <w:p w:rsidR="006848A9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6848A9" w:rsidRPr="004E3904" w:rsidRDefault="00FF31D2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JUEZ</w:t>
            </w:r>
            <w:r w:rsidR="006848A9">
              <w:rPr>
                <w:rFonts w:ascii="Century Gothic" w:hAnsi="Century Gothic"/>
                <w:b/>
                <w:sz w:val="26"/>
                <w:szCs w:val="26"/>
              </w:rPr>
              <w:t xml:space="preserve">A /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JUEZ</w:t>
            </w: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 xml:space="preserve">OBJETIVO </w:t>
            </w: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848A9" w:rsidRDefault="00B76268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B76268">
              <w:rPr>
                <w:rFonts w:ascii="Century Gothic" w:hAnsi="Century Gothic"/>
                <w:sz w:val="26"/>
                <w:szCs w:val="26"/>
              </w:rPr>
              <w:t>Impartir justicia en materia Civil y Familiar, con una actuación profesional,</w:t>
            </w:r>
            <w:r w:rsidRPr="00B76268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B76268">
              <w:rPr>
                <w:rFonts w:ascii="Century Gothic" w:hAnsi="Century Gothic"/>
                <w:sz w:val="26"/>
                <w:szCs w:val="26"/>
              </w:rPr>
              <w:t>honesta, eficaz, imparcial, apegada a la legalidad que dignifique al servidor público judicial y genere confianza y credibilidad de los ciudadanos, bajo los principios de vocación de servicio, honestidad, certeza, independencia y objetividad, qu</w:t>
            </w:r>
            <w:r w:rsidR="00FC3F9F">
              <w:rPr>
                <w:rFonts w:ascii="Century Gothic" w:hAnsi="Century Gothic"/>
                <w:sz w:val="26"/>
                <w:szCs w:val="26"/>
              </w:rPr>
              <w:t>e debe regir la función pública y jurisdiccional.</w:t>
            </w:r>
          </w:p>
          <w:p w:rsidR="00B76268" w:rsidRPr="004E3904" w:rsidRDefault="00B76268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511FB3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848A9" w:rsidRPr="00511FB3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511FB3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6848A9" w:rsidRPr="00511FB3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Recib</w:t>
            </w:r>
            <w:r w:rsidR="00051D67">
              <w:rPr>
                <w:rFonts w:ascii="Century Gothic" w:hAnsi="Century Gothic"/>
                <w:sz w:val="26"/>
                <w:szCs w:val="26"/>
              </w:rPr>
              <w:t>ir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y firma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de recibido los proyectos de acuerdo.</w:t>
            </w:r>
          </w:p>
          <w:p w:rsidR="000532FC" w:rsidRPr="000532FC" w:rsidRDefault="000532FC" w:rsidP="00FC3F9F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Recib</w:t>
            </w:r>
            <w:r w:rsidR="00051D67">
              <w:rPr>
                <w:rFonts w:ascii="Century Gothic" w:hAnsi="Century Gothic"/>
                <w:sz w:val="26"/>
                <w:szCs w:val="26"/>
              </w:rPr>
              <w:t>ir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y firma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de recibido los proyectos de resolución.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Revisa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="00FC3F9F">
              <w:rPr>
                <w:rFonts w:ascii="Century Gothic" w:hAnsi="Century Gothic"/>
                <w:sz w:val="26"/>
                <w:szCs w:val="26"/>
              </w:rPr>
              <w:t xml:space="preserve"> los proyectos de resolución,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anota</w:t>
            </w:r>
            <w:r w:rsidR="00FC3F9F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comentarios, </w:t>
            </w:r>
            <w:r w:rsidR="00FC3F9F" w:rsidRPr="000532FC">
              <w:rPr>
                <w:rFonts w:ascii="Century Gothic" w:hAnsi="Century Gothic"/>
                <w:sz w:val="26"/>
                <w:szCs w:val="26"/>
              </w:rPr>
              <w:t>correg</w:t>
            </w:r>
            <w:r w:rsidR="00FC3F9F">
              <w:rPr>
                <w:rFonts w:ascii="Century Gothic" w:hAnsi="Century Gothic"/>
                <w:sz w:val="26"/>
                <w:szCs w:val="26"/>
              </w:rPr>
              <w:t>ir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C3F9F">
              <w:rPr>
                <w:rFonts w:ascii="Century Gothic" w:hAnsi="Century Gothic"/>
                <w:sz w:val="26"/>
                <w:szCs w:val="26"/>
              </w:rPr>
              <w:t xml:space="preserve">y </w:t>
            </w:r>
            <w:r w:rsidRPr="000532FC">
              <w:rPr>
                <w:rFonts w:ascii="Century Gothic" w:hAnsi="Century Gothic"/>
                <w:sz w:val="26"/>
                <w:szCs w:val="26"/>
              </w:rPr>
              <w:t>determinar el sentido de la resolución.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Firma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resoluciones que aprueba (acuerdos y sentencias).</w:t>
            </w:r>
          </w:p>
          <w:p w:rsidR="000532FC" w:rsidRPr="000532FC" w:rsidRDefault="00051D67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Presidir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las diligencias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0532FC" w:rsidRDefault="00051D67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Presidir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las diligencias fuera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conforme lo ordena la ley.</w:t>
            </w:r>
          </w:p>
          <w:p w:rsidR="000532FC" w:rsidRPr="000532FC" w:rsidRDefault="00051D67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Devo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>lve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EF10CA">
              <w:rPr>
                <w:rFonts w:ascii="Century Gothic" w:hAnsi="Century Gothic"/>
                <w:sz w:val="26"/>
                <w:szCs w:val="26"/>
              </w:rPr>
              <w:t xml:space="preserve"> a la o el S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>ecretario</w:t>
            </w:r>
            <w:r w:rsidR="00EF10CA">
              <w:rPr>
                <w:rFonts w:ascii="Century Gothic" w:hAnsi="Century Gothic"/>
                <w:sz w:val="26"/>
                <w:szCs w:val="26"/>
              </w:rPr>
              <w:t xml:space="preserve"> de Acuerdos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los expedientes con actuaciones firmadas.</w:t>
            </w:r>
          </w:p>
          <w:p w:rsidR="000532FC" w:rsidRPr="000532FC" w:rsidRDefault="00051D67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>ende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las quejas que presente</w:t>
            </w:r>
            <w:r w:rsidR="008F02FC">
              <w:rPr>
                <w:rFonts w:ascii="Century Gothic" w:hAnsi="Century Gothic"/>
                <w:sz w:val="26"/>
                <w:szCs w:val="26"/>
              </w:rPr>
              <w:t>n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los interesados en forma verbal y dicta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las medidas que sean necesarias.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Ordena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atención inmediata de asuntos con rezago por responsabilidad del mismo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0532FC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Informa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del estado que se encuentran los bienes muebles a su resguardo y del personal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0532FC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Autoriza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con su firma de manera inmediata las actuaciones.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Vigila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se rindan los informes solicitados por autoridades jurisdiccionales federales.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Vigila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el cumplimiento debido y oportuno de las ejecutorias de amparo.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Supervisa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mensualmente los instrumentos de trabajo de todo el personal adscrito al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0532FC">
              <w:rPr>
                <w:rFonts w:ascii="Century Gothic" w:hAnsi="Century Gothic"/>
                <w:sz w:val="26"/>
                <w:szCs w:val="26"/>
              </w:rPr>
              <w:t>, para verificar la aplicación de las normas de este Manual.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Hace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constar en acta que dicte, las observaciones que deriven del incumplimiento en que incurran los servidores judiciales.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Aplica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o impone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correcciones disciplinarias al personal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que no cumple con las formalidades judiciales</w:t>
            </w:r>
            <w:r w:rsidR="00EF10CA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Comunica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al Consejo de la Judicatura del Estado de Tlaxcala de las correcciones disciplinarias que imponga al personal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 w:rsidR="00331BB1">
              <w:rPr>
                <w:rFonts w:ascii="Century Gothic" w:hAnsi="Century Gothic"/>
                <w:sz w:val="26"/>
                <w:szCs w:val="26"/>
              </w:rPr>
              <w:t>levantando el acta correspondiente (con dos testigos) en caso de alguna infracción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que comet</w:t>
            </w:r>
            <w:r w:rsidR="00331BB1">
              <w:rPr>
                <w:rFonts w:ascii="Century Gothic" w:hAnsi="Century Gothic"/>
                <w:sz w:val="26"/>
                <w:szCs w:val="26"/>
              </w:rPr>
              <w:t>a a las formalidades judiciales y a la Ley de Servidores Públicos del Estado de Tlaxcala.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Ordena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el envío de asuntos concluidos al </w:t>
            </w:r>
            <w:r w:rsidR="00EF10CA">
              <w:rPr>
                <w:rFonts w:ascii="Century Gothic" w:hAnsi="Century Gothic"/>
                <w:sz w:val="26"/>
                <w:szCs w:val="26"/>
              </w:rPr>
              <w:t>A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rchivo </w:t>
            </w:r>
            <w:r w:rsidR="00EF10CA">
              <w:rPr>
                <w:rFonts w:ascii="Century Gothic" w:hAnsi="Century Gothic"/>
                <w:sz w:val="26"/>
                <w:szCs w:val="26"/>
              </w:rPr>
              <w:t>J</w:t>
            </w:r>
            <w:r w:rsidRPr="000532FC">
              <w:rPr>
                <w:rFonts w:ascii="Century Gothic" w:hAnsi="Century Gothic"/>
                <w:sz w:val="26"/>
                <w:szCs w:val="26"/>
              </w:rPr>
              <w:t>udicial.</w:t>
            </w:r>
          </w:p>
          <w:p w:rsid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Informa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al Consejo de la Judicatura los asuntos de su competencia.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Firma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los informes mensuales de </w:t>
            </w:r>
            <w:r w:rsidR="00EF10CA">
              <w:rPr>
                <w:rFonts w:ascii="Century Gothic" w:hAnsi="Century Gothic"/>
                <w:sz w:val="26"/>
                <w:szCs w:val="26"/>
              </w:rPr>
              <w:t>actividades y demás información estadística o de transparencia que se solicite.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Ordena</w:t>
            </w:r>
            <w:r w:rsidR="00051D67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la reposición inmediata de los asuntos de expedientes extraviados.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R</w:t>
            </w:r>
            <w:r w:rsidR="00F43075">
              <w:rPr>
                <w:rFonts w:ascii="Century Gothic" w:hAnsi="Century Gothic"/>
                <w:sz w:val="26"/>
                <w:szCs w:val="26"/>
              </w:rPr>
              <w:t>emitir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dentro de los primeros cinco días de cada mes, a</w:t>
            </w:r>
            <w:r w:rsidR="00EF10CA">
              <w:rPr>
                <w:rFonts w:ascii="Century Gothic" w:hAnsi="Century Gothic"/>
                <w:sz w:val="26"/>
                <w:szCs w:val="26"/>
              </w:rPr>
              <w:t xml:space="preserve"> la Presidenta o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Presidente de</w:t>
            </w:r>
            <w:r w:rsidR="00EF10CA">
              <w:rPr>
                <w:rFonts w:ascii="Century Gothic" w:hAnsi="Century Gothic"/>
                <w:sz w:val="26"/>
                <w:szCs w:val="26"/>
              </w:rPr>
              <w:t>l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Tribunal Superior de Justicia una relación de la radicación y conclusión de los asuntos de su competencia.</w:t>
            </w:r>
          </w:p>
          <w:p w:rsidR="000532FC" w:rsidRPr="000532FC" w:rsidRDefault="000532FC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532FC">
              <w:rPr>
                <w:rFonts w:ascii="Century Gothic" w:hAnsi="Century Gothic"/>
                <w:sz w:val="26"/>
                <w:szCs w:val="26"/>
              </w:rPr>
              <w:t>Mantene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0532FC">
              <w:rPr>
                <w:rFonts w:ascii="Century Gothic" w:hAnsi="Century Gothic"/>
                <w:sz w:val="26"/>
                <w:szCs w:val="26"/>
              </w:rPr>
              <w:t xml:space="preserve"> el buen orden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0532FC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0532FC" w:rsidRDefault="00F43075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Exigir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a las partes y abogados patronos, el respeto absoluto y la consideración debida que deben mantener para todos los servidores públicos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6848A9" w:rsidRPr="000532FC" w:rsidRDefault="009B017D" w:rsidP="009B017D">
            <w:pPr>
              <w:pStyle w:val="Sinespaciado"/>
              <w:numPr>
                <w:ilvl w:val="0"/>
                <w:numId w:val="34"/>
              </w:numPr>
              <w:spacing w:line="360" w:lineRule="auto"/>
              <w:ind w:left="997" w:hanging="502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>ende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="000532FC" w:rsidRPr="000532FC">
              <w:rPr>
                <w:rFonts w:ascii="Century Gothic" w:hAnsi="Century Gothic"/>
                <w:sz w:val="26"/>
                <w:szCs w:val="26"/>
              </w:rPr>
              <w:t xml:space="preserve"> al público.</w:t>
            </w:r>
          </w:p>
        </w:tc>
      </w:tr>
    </w:tbl>
    <w:p w:rsidR="006848A9" w:rsidRPr="004E3904" w:rsidRDefault="006848A9" w:rsidP="006848A9">
      <w:pPr>
        <w:jc w:val="both"/>
        <w:rPr>
          <w:sz w:val="26"/>
          <w:szCs w:val="26"/>
        </w:rPr>
      </w:pPr>
      <w:r w:rsidRPr="004E3904">
        <w:rPr>
          <w:sz w:val="26"/>
          <w:szCs w:val="26"/>
        </w:rPr>
        <w:br w:type="page"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6848A9" w:rsidRPr="004E3904" w:rsidTr="009B017D">
        <w:tc>
          <w:tcPr>
            <w:tcW w:w="12573" w:type="dxa"/>
            <w:shd w:val="clear" w:color="auto" w:fill="C00000"/>
          </w:tcPr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848A9" w:rsidRPr="00C776C7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C776C7">
              <w:rPr>
                <w:rFonts w:ascii="Century Gothic" w:hAnsi="Century Gothic"/>
                <w:b/>
                <w:sz w:val="26"/>
                <w:szCs w:val="26"/>
              </w:rPr>
              <w:t xml:space="preserve">SECRETARIA(O) DE ACUERDOS DE </w:t>
            </w:r>
            <w:r w:rsidR="000A601A">
              <w:rPr>
                <w:rFonts w:ascii="Century Gothic" w:hAnsi="Century Gothic"/>
                <w:b/>
                <w:sz w:val="26"/>
                <w:szCs w:val="26"/>
              </w:rPr>
              <w:t>JUZGADO</w:t>
            </w:r>
          </w:p>
          <w:p w:rsidR="006848A9" w:rsidRPr="004E3904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EF10CA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16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6848A9" w:rsidRPr="00EF10CA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18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Dar cuenta en tiempo y forma y 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acordar con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la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a o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de las promociones, escritos y oficios para su acuerdo. </w:t>
            </w:r>
          </w:p>
          <w:p w:rsidR="006848A9" w:rsidRPr="00EF10CA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EF10CA" w:rsidRDefault="006848A9" w:rsidP="000532FC">
            <w:pPr>
              <w:pStyle w:val="Prrafodelista"/>
              <w:spacing w:line="360" w:lineRule="auto"/>
              <w:ind w:left="997"/>
              <w:jc w:val="both"/>
              <w:rPr>
                <w:rFonts w:ascii="Century Gothic" w:hAnsi="Century Gothic"/>
                <w:sz w:val="16"/>
                <w:szCs w:val="26"/>
              </w:rPr>
            </w:pPr>
          </w:p>
          <w:p w:rsidR="006848A9" w:rsidRPr="000532FC" w:rsidRDefault="006848A9" w:rsidP="000532FC">
            <w:pPr>
              <w:spacing w:line="360" w:lineRule="aut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0532FC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0532FC" w:rsidRPr="00EF10CA" w:rsidRDefault="000532FC" w:rsidP="000532FC">
            <w:pPr>
              <w:spacing w:line="360" w:lineRule="auto"/>
              <w:jc w:val="both"/>
              <w:rPr>
                <w:rFonts w:ascii="Century Gothic" w:hAnsi="Century Gothic"/>
                <w:sz w:val="8"/>
                <w:szCs w:val="26"/>
              </w:rPr>
            </w:pPr>
          </w:p>
          <w:p w:rsidR="00F43075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Recibir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correspondencia objetos, valores y firma de recibido.</w:t>
            </w:r>
          </w:p>
          <w:p w:rsidR="000532FC" w:rsidRPr="00E309B6" w:rsidRDefault="000532FC" w:rsidP="00E309B6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Da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="00EF10CA">
              <w:rPr>
                <w:rFonts w:ascii="Century Gothic" w:hAnsi="Century Gothic"/>
                <w:sz w:val="26"/>
                <w:szCs w:val="26"/>
              </w:rPr>
              <w:t xml:space="preserve"> cuenta a la Jueza o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en veinticuatro horas de la cuenta que a su vez le rinde el oficial de partes con las prom</w:t>
            </w:r>
            <w:r w:rsidR="00D313AB">
              <w:rPr>
                <w:rFonts w:ascii="Century Gothic" w:hAnsi="Century Gothic"/>
                <w:sz w:val="26"/>
                <w:szCs w:val="26"/>
              </w:rPr>
              <w:t>ociones y demás correspondencia, salvo en casos de urgencia se dará cuenta de manera inmediata con las promociones y demás correspondencia que así</w:t>
            </w:r>
            <w:r w:rsidR="00D313AB" w:rsidRPr="00E309B6">
              <w:rPr>
                <w:rFonts w:ascii="Century Gothic" w:hAnsi="Century Gothic"/>
                <w:sz w:val="26"/>
                <w:szCs w:val="26"/>
              </w:rPr>
              <w:t xml:space="preserve"> se requiera.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Cumpl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ir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y vigila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el cumplimiento de las órdenes que dicta </w:t>
            </w:r>
            <w:r w:rsidR="00EF10CA">
              <w:rPr>
                <w:rFonts w:ascii="Century Gothic" w:hAnsi="Century Gothic"/>
                <w:sz w:val="26"/>
                <w:szCs w:val="26"/>
              </w:rPr>
              <w:t xml:space="preserve"> la Jueza o</w:t>
            </w:r>
            <w:r w:rsidR="00EF10CA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EF10CA">
              <w:rPr>
                <w:rFonts w:ascii="Century Gothic" w:hAnsi="Century Gothic"/>
                <w:sz w:val="26"/>
                <w:szCs w:val="26"/>
              </w:rPr>
              <w:t>Juez</w:t>
            </w:r>
            <w:r w:rsidRPr="009B017D">
              <w:rPr>
                <w:rFonts w:ascii="Century Gothic" w:hAnsi="Century Gothic"/>
                <w:sz w:val="26"/>
                <w:szCs w:val="26"/>
              </w:rPr>
              <w:t>, para una eficaz impartición de justicia.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Analiza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y determina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asuntos de atención inmediata.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Resguarda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valores en el Secreto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9B017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Conserva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en el Secreto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, bajo su responsabilidad, las providencias precautorias, antes de ejecutarse, los juicios ejecutivos, antes de desahogarse el auto de </w:t>
            </w:r>
            <w:r w:rsidRPr="00834604">
              <w:rPr>
                <w:rFonts w:ascii="Century Gothic" w:hAnsi="Century Gothic"/>
                <w:sz w:val="26"/>
                <w:szCs w:val="26"/>
              </w:rPr>
              <w:t>exqüendo,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los concursos de acreedores antes del asegurami</w:t>
            </w:r>
            <w:r w:rsidR="00EF10CA">
              <w:rPr>
                <w:rFonts w:ascii="Century Gothic" w:hAnsi="Century Gothic"/>
                <w:sz w:val="26"/>
                <w:szCs w:val="26"/>
              </w:rPr>
              <w:t>ento y cualquier expediente que la Jueza o</w:t>
            </w:r>
            <w:r w:rsidR="00EF10CA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EF10CA">
              <w:rPr>
                <w:rFonts w:ascii="Century Gothic" w:hAnsi="Century Gothic"/>
                <w:sz w:val="26"/>
                <w:szCs w:val="26"/>
              </w:rPr>
              <w:t>Juez</w:t>
            </w:r>
            <w:r w:rsidR="00EF10CA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9B017D">
              <w:rPr>
                <w:rFonts w:ascii="Century Gothic" w:hAnsi="Century Gothic"/>
                <w:sz w:val="26"/>
                <w:szCs w:val="26"/>
              </w:rPr>
              <w:t>ordene se mantenga en secreto.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Verifica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el depósito del dinero en efectivo en la cuenta del Fondo Auxiliar para la Impartición de Justicia en los casos que señale la Ley.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Ordena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el resguardo de objetos relacionados con los expedientes.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Recibir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y firma de recibido los expedientes para acuerdo.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Dicta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el proyecto de acuerdo conforme al estado procesal del asunto.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Revisa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el proyecto mecanografiado en su redacción y ortografía.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Informa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inmediatamente </w:t>
            </w:r>
            <w:r w:rsidR="00933284">
              <w:rPr>
                <w:rFonts w:ascii="Century Gothic" w:hAnsi="Century Gothic"/>
                <w:sz w:val="26"/>
                <w:szCs w:val="26"/>
              </w:rPr>
              <w:t>a la Jueza o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33284">
              <w:rPr>
                <w:rFonts w:ascii="Century Gothic" w:hAnsi="Century Gothic"/>
                <w:sz w:val="26"/>
                <w:szCs w:val="26"/>
              </w:rPr>
              <w:t>Juez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9B017D">
              <w:rPr>
                <w:rFonts w:ascii="Century Gothic" w:hAnsi="Century Gothic"/>
                <w:sz w:val="26"/>
                <w:szCs w:val="26"/>
              </w:rPr>
              <w:t>sobre la pérdida de expedientes o valores</w:t>
            </w:r>
            <w:r w:rsidR="007C3CF1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Turna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33284">
              <w:rPr>
                <w:rFonts w:ascii="Century Gothic" w:hAnsi="Century Gothic"/>
                <w:sz w:val="26"/>
                <w:szCs w:val="26"/>
              </w:rPr>
              <w:t>a la Jueza o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33284">
              <w:rPr>
                <w:rFonts w:ascii="Century Gothic" w:hAnsi="Century Gothic"/>
                <w:sz w:val="26"/>
                <w:szCs w:val="26"/>
              </w:rPr>
              <w:t>Juez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9B017D">
              <w:rPr>
                <w:rFonts w:ascii="Century Gothic" w:hAnsi="Century Gothic"/>
                <w:sz w:val="26"/>
                <w:szCs w:val="26"/>
              </w:rPr>
              <w:t>los expedientes para firma.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Desahogar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diligencias dentro y fuera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Devolver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documentos.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 xml:space="preserve">Expedir 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>copias certificadas conforme se haya autorizado en el acuerdo correspondiente.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Da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fe de las actuaciones.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Da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fe de la personalidad de las partes.</w:t>
            </w:r>
          </w:p>
          <w:p w:rsidR="000532FC" w:rsidRPr="009B017D" w:rsidRDefault="00D313AB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Verificar la asistencia puntual del personal a su centro de trabajo y el cumplimiento de las tareas que le sean encomendadas.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Verifica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las identificaciones de los interesados.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Folia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>, rubrica y entre-sella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las actuaciones.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Mantener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el orden en 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y el buen desempeño de las labores.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Proporciona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los datos requeridos para los informes mensuales de actividades.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Rendir</w:t>
            </w:r>
            <w:r w:rsidR="00933284">
              <w:rPr>
                <w:rFonts w:ascii="Century Gothic" w:hAnsi="Century Gothic"/>
                <w:sz w:val="26"/>
                <w:szCs w:val="26"/>
              </w:rPr>
              <w:t xml:space="preserve"> informes estadísticos o de transparencia que le requieran.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Autoriza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exhortos, requisitorias y despachos que se envíen.</w:t>
            </w:r>
          </w:p>
          <w:p w:rsidR="000532FC" w:rsidRPr="009B017D" w:rsidRDefault="008F0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Asenta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en los expedientes las certificaciones, constancias y demás razones que el superior ordene.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Mant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>ene</w:t>
            </w:r>
            <w:r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el sello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bajo su custodia y vigila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su uso adecuado.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Registra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las garantías que se otorguen ante 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9B017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Extende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constancias de la comparecencia de las partes dentro del juicio cuando se lo soliciten.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Entrega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expedientes al diligenciario para notificar las resoluciones.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Lleva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el control administrativo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9B017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Sustituir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33284">
              <w:rPr>
                <w:rFonts w:ascii="Century Gothic" w:hAnsi="Century Gothic"/>
                <w:sz w:val="26"/>
                <w:szCs w:val="26"/>
              </w:rPr>
              <w:t>a la Jueza o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33284">
              <w:rPr>
                <w:rFonts w:ascii="Century Gothic" w:hAnsi="Century Gothic"/>
                <w:sz w:val="26"/>
                <w:szCs w:val="26"/>
              </w:rPr>
              <w:t>Juez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>en sus ausencias.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Dicta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sentencias en ausencia </w:t>
            </w:r>
            <w:r w:rsidR="00933284">
              <w:rPr>
                <w:rFonts w:ascii="Century Gothic" w:hAnsi="Century Gothic"/>
                <w:sz w:val="26"/>
                <w:szCs w:val="26"/>
              </w:rPr>
              <w:t>de la Jueza o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33284">
              <w:rPr>
                <w:rFonts w:ascii="Century Gothic" w:hAnsi="Century Gothic"/>
                <w:sz w:val="26"/>
                <w:szCs w:val="26"/>
              </w:rPr>
              <w:t>Juez</w:t>
            </w:r>
            <w:r w:rsidRPr="009B017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Vigila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la reposición de actuaciones de los expedientes en caso de extravío.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Coteja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copias o testimonios de constancias que se manden a expedir las que autoriza con su firma y sello.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Recaba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firmas de los expedientes que entrega </w:t>
            </w:r>
            <w:r w:rsidR="00933284">
              <w:rPr>
                <w:rFonts w:ascii="Century Gothic" w:hAnsi="Century Gothic"/>
                <w:sz w:val="26"/>
                <w:szCs w:val="26"/>
              </w:rPr>
              <w:t>a la Jueza o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33284">
              <w:rPr>
                <w:rFonts w:ascii="Century Gothic" w:hAnsi="Century Gothic"/>
                <w:sz w:val="26"/>
                <w:szCs w:val="26"/>
              </w:rPr>
              <w:t>Juez</w:t>
            </w:r>
            <w:r w:rsidR="00933284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9B017D">
              <w:rPr>
                <w:rFonts w:ascii="Century Gothic" w:hAnsi="Century Gothic"/>
                <w:sz w:val="26"/>
                <w:szCs w:val="26"/>
              </w:rPr>
              <w:t>y diligenciario.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Registra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documentos que se presentan y depósitos en efectivo.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Elabora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el listado de fichas de depósito y de dinero en efectivo y lo remite a la Tesorería del </w:t>
            </w:r>
            <w:r w:rsidR="00735367">
              <w:rPr>
                <w:rFonts w:ascii="Century Gothic" w:hAnsi="Century Gothic"/>
                <w:sz w:val="26"/>
                <w:szCs w:val="26"/>
              </w:rPr>
              <w:t>Poder Judicial del Estado con copia para la C</w:t>
            </w:r>
            <w:r w:rsidRPr="009B017D">
              <w:rPr>
                <w:rFonts w:ascii="Century Gothic" w:hAnsi="Century Gothic"/>
                <w:sz w:val="26"/>
                <w:szCs w:val="26"/>
              </w:rPr>
              <w:t>ontraloría.</w:t>
            </w:r>
          </w:p>
          <w:p w:rsidR="000532FC" w:rsidRPr="009B017D" w:rsidRDefault="00F43075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Remitir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 xml:space="preserve"> a la Tesorería del </w:t>
            </w:r>
            <w:r w:rsidR="00735367">
              <w:rPr>
                <w:rFonts w:ascii="Century Gothic" w:hAnsi="Century Gothic"/>
                <w:sz w:val="26"/>
                <w:szCs w:val="26"/>
              </w:rPr>
              <w:t xml:space="preserve">Poder Judicial del Estado </w:t>
            </w:r>
            <w:r w:rsidR="008F02FC">
              <w:rPr>
                <w:rFonts w:ascii="Century Gothic" w:hAnsi="Century Gothic"/>
                <w:sz w:val="26"/>
                <w:szCs w:val="26"/>
              </w:rPr>
              <w:t>las fichas de deposito</w:t>
            </w:r>
            <w:r w:rsidR="000532FC" w:rsidRPr="009B017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0532FC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Vigila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y da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el uso adecuado y razonado al equipo de cómputo y demás bienes que tenga bajo su resguardo y responsabilidad.</w:t>
            </w:r>
          </w:p>
          <w:p w:rsidR="006848A9" w:rsidRPr="009B017D" w:rsidRDefault="000532FC" w:rsidP="009B017D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1139" w:hanging="64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9B017D">
              <w:rPr>
                <w:rFonts w:ascii="Century Gothic" w:hAnsi="Century Gothic"/>
                <w:sz w:val="26"/>
                <w:szCs w:val="26"/>
              </w:rPr>
              <w:t>Atende</w:t>
            </w:r>
            <w:r w:rsidR="00F43075" w:rsidRPr="009B017D">
              <w:rPr>
                <w:rFonts w:ascii="Century Gothic" w:hAnsi="Century Gothic"/>
                <w:sz w:val="26"/>
                <w:szCs w:val="26"/>
              </w:rPr>
              <w:t>r</w:t>
            </w:r>
            <w:r w:rsidRPr="009B017D">
              <w:rPr>
                <w:rFonts w:ascii="Century Gothic" w:hAnsi="Century Gothic"/>
                <w:sz w:val="26"/>
                <w:szCs w:val="26"/>
              </w:rPr>
              <w:t xml:space="preserve"> al público.</w:t>
            </w:r>
          </w:p>
        </w:tc>
      </w:tr>
    </w:tbl>
    <w:p w:rsidR="006848A9" w:rsidRDefault="006848A9" w:rsidP="006848A9">
      <w:pPr>
        <w:jc w:val="both"/>
        <w:rPr>
          <w:sz w:val="26"/>
          <w:szCs w:val="26"/>
        </w:rPr>
      </w:pPr>
    </w:p>
    <w:p w:rsidR="000532FC" w:rsidRDefault="000532FC" w:rsidP="006848A9">
      <w:pPr>
        <w:jc w:val="both"/>
        <w:rPr>
          <w:sz w:val="26"/>
          <w:szCs w:val="26"/>
        </w:rPr>
      </w:pPr>
    </w:p>
    <w:p w:rsidR="00933284" w:rsidRDefault="00933284" w:rsidP="006848A9">
      <w:pPr>
        <w:jc w:val="both"/>
        <w:rPr>
          <w:sz w:val="26"/>
          <w:szCs w:val="26"/>
        </w:rPr>
      </w:pPr>
    </w:p>
    <w:p w:rsidR="00933284" w:rsidRDefault="00933284" w:rsidP="006848A9">
      <w:pPr>
        <w:jc w:val="both"/>
        <w:rPr>
          <w:sz w:val="26"/>
          <w:szCs w:val="26"/>
        </w:rPr>
      </w:pPr>
    </w:p>
    <w:p w:rsidR="00933284" w:rsidRDefault="00933284" w:rsidP="006848A9">
      <w:pPr>
        <w:jc w:val="both"/>
        <w:rPr>
          <w:sz w:val="26"/>
          <w:szCs w:val="26"/>
        </w:rPr>
      </w:pPr>
    </w:p>
    <w:p w:rsidR="00933284" w:rsidRDefault="00933284" w:rsidP="006848A9">
      <w:pPr>
        <w:jc w:val="both"/>
        <w:rPr>
          <w:sz w:val="26"/>
          <w:szCs w:val="26"/>
        </w:rPr>
      </w:pPr>
    </w:p>
    <w:p w:rsidR="00933284" w:rsidRDefault="00933284" w:rsidP="006848A9">
      <w:pPr>
        <w:jc w:val="both"/>
        <w:rPr>
          <w:sz w:val="26"/>
          <w:szCs w:val="26"/>
        </w:rPr>
      </w:pPr>
    </w:p>
    <w:p w:rsidR="00933284" w:rsidRDefault="00933284" w:rsidP="006848A9">
      <w:pPr>
        <w:jc w:val="both"/>
        <w:rPr>
          <w:sz w:val="26"/>
          <w:szCs w:val="26"/>
        </w:rPr>
      </w:pPr>
    </w:p>
    <w:p w:rsidR="00933284" w:rsidRDefault="00933284" w:rsidP="006848A9">
      <w:pPr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6848A9" w:rsidRPr="004E3904" w:rsidTr="009B017D">
        <w:tc>
          <w:tcPr>
            <w:tcW w:w="12573" w:type="dxa"/>
            <w:shd w:val="clear" w:color="auto" w:fill="C00000"/>
          </w:tcPr>
          <w:p w:rsidR="006848A9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848A9" w:rsidRPr="00C776C7" w:rsidRDefault="00854C4C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SECRETARIO (A) </w:t>
            </w:r>
            <w:r w:rsidR="006848A9" w:rsidRPr="00C776C7">
              <w:rPr>
                <w:rFonts w:ascii="Century Gothic" w:hAnsi="Century Gothic"/>
                <w:b/>
                <w:sz w:val="26"/>
                <w:szCs w:val="26"/>
              </w:rPr>
              <w:t>PROYECTISTA</w:t>
            </w:r>
          </w:p>
          <w:p w:rsidR="006848A9" w:rsidRPr="004E3904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E309B6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6848A9" w:rsidRPr="004E3904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Formular de manera ágil, oportuna y eficiente los proyectos que le sean requeridos por parte de la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 w:rsidR="00B831BE">
              <w:rPr>
                <w:rFonts w:ascii="Century Gothic" w:hAnsi="Century Gothic"/>
                <w:sz w:val="26"/>
                <w:szCs w:val="26"/>
              </w:rPr>
              <w:t>a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 el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6848A9" w:rsidRPr="00E309B6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E309B6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6848A9" w:rsidRPr="00E309B6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77556" w:rsidRPr="00F77556" w:rsidRDefault="00F43075" w:rsidP="009B017D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Recibir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 xml:space="preserve"> y firma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 xml:space="preserve"> de recibido los expedientes para dictar sentencias</w:t>
            </w:r>
            <w:r w:rsidR="00735367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F77556" w:rsidRPr="00F77556" w:rsidRDefault="00F77556" w:rsidP="009B017D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Analiza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cada asunto, formula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y dicta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proyectos de sentencia.</w:t>
            </w:r>
          </w:p>
          <w:p w:rsidR="00F77556" w:rsidRPr="00F77556" w:rsidRDefault="00F77556" w:rsidP="009B017D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Registra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y turna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el proyecto </w:t>
            </w:r>
            <w:r w:rsidR="00347A7E">
              <w:rPr>
                <w:rFonts w:ascii="Century Gothic" w:hAnsi="Century Gothic"/>
                <w:sz w:val="26"/>
                <w:szCs w:val="26"/>
              </w:rPr>
              <w:t>a la Jueza o</w:t>
            </w:r>
            <w:r w:rsidR="00347A7E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347A7E">
              <w:rPr>
                <w:rFonts w:ascii="Century Gothic" w:hAnsi="Century Gothic"/>
                <w:sz w:val="26"/>
                <w:szCs w:val="26"/>
              </w:rPr>
              <w:t>Juez</w:t>
            </w:r>
            <w:r w:rsidRPr="00F77556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F77556" w:rsidRPr="00F77556" w:rsidRDefault="00F43075" w:rsidP="009B017D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Corregir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 xml:space="preserve"> los proyectos como lo ordena </w:t>
            </w:r>
            <w:r w:rsidR="00347A7E">
              <w:rPr>
                <w:rFonts w:ascii="Century Gothic" w:hAnsi="Century Gothic"/>
                <w:sz w:val="26"/>
                <w:szCs w:val="26"/>
              </w:rPr>
              <w:t>la Jueza o</w:t>
            </w:r>
            <w:r w:rsidR="00347A7E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347A7E">
              <w:rPr>
                <w:rFonts w:ascii="Century Gothic" w:hAnsi="Century Gothic"/>
                <w:sz w:val="26"/>
                <w:szCs w:val="26"/>
              </w:rPr>
              <w:t>Juez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F77556" w:rsidRPr="00F77556" w:rsidRDefault="00F77556" w:rsidP="009B017D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Auxilia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="00347A7E">
              <w:rPr>
                <w:rFonts w:ascii="Century Gothic" w:hAnsi="Century Gothic"/>
                <w:sz w:val="26"/>
                <w:szCs w:val="26"/>
              </w:rPr>
              <w:t xml:space="preserve"> a la o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Secretario de Acuerdos y lo suple en sus ausencias.</w:t>
            </w:r>
          </w:p>
          <w:p w:rsidR="00F77556" w:rsidRPr="00F77556" w:rsidRDefault="00F77556" w:rsidP="009B017D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Proporciona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los datos para los informes mensuales de </w:t>
            </w:r>
            <w:r w:rsidR="00347A7E">
              <w:rPr>
                <w:rFonts w:ascii="Century Gothic" w:hAnsi="Century Gothic"/>
                <w:sz w:val="26"/>
                <w:szCs w:val="26"/>
              </w:rPr>
              <w:t>actividades</w:t>
            </w:r>
            <w:r w:rsidRPr="00F77556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F77556" w:rsidRPr="00F77556" w:rsidRDefault="00F77556" w:rsidP="009B017D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Supervisa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el trabajo del personal operativo a su mando.</w:t>
            </w:r>
          </w:p>
          <w:p w:rsidR="00347A7E" w:rsidRDefault="00F77556" w:rsidP="00347A7E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Recaba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firma de lo que turna.</w:t>
            </w:r>
          </w:p>
          <w:p w:rsidR="00E309B6" w:rsidRDefault="00E309B6" w:rsidP="00347A7E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Vigilar y dar el uso adecuado y razonado del equipo de cómputo y demás bienes que tenga bajo su resguardo y responsabilidad.</w:t>
            </w:r>
          </w:p>
          <w:p w:rsidR="006848A9" w:rsidRPr="00F77556" w:rsidRDefault="00F77556" w:rsidP="00347A7E">
            <w:pPr>
              <w:pStyle w:val="Prrafodelista"/>
              <w:numPr>
                <w:ilvl w:val="0"/>
                <w:numId w:val="25"/>
              </w:numPr>
              <w:spacing w:line="360" w:lineRule="auto"/>
              <w:ind w:left="855" w:hanging="49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 xml:space="preserve">Las que le encomiende </w:t>
            </w:r>
            <w:r w:rsidR="00347A7E">
              <w:rPr>
                <w:rFonts w:ascii="Century Gothic" w:hAnsi="Century Gothic"/>
                <w:sz w:val="26"/>
                <w:szCs w:val="26"/>
              </w:rPr>
              <w:t>la Jueza o</w:t>
            </w:r>
            <w:r w:rsidR="00347A7E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347A7E">
              <w:rPr>
                <w:rFonts w:ascii="Century Gothic" w:hAnsi="Century Gothic"/>
                <w:sz w:val="26"/>
                <w:szCs w:val="26"/>
              </w:rPr>
              <w:t>Juez</w:t>
            </w:r>
            <w:r w:rsidR="00347A7E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F77556">
              <w:rPr>
                <w:rFonts w:ascii="Century Gothic" w:hAnsi="Century Gothic"/>
                <w:sz w:val="26"/>
                <w:szCs w:val="26"/>
              </w:rPr>
              <w:t>de acuerdo a sus funciones</w:t>
            </w:r>
            <w:r w:rsidR="00735367">
              <w:rPr>
                <w:rFonts w:ascii="Century Gothic" w:hAnsi="Century Gothic"/>
                <w:sz w:val="26"/>
                <w:szCs w:val="26"/>
              </w:rPr>
              <w:t>.</w:t>
            </w:r>
          </w:p>
        </w:tc>
      </w:tr>
    </w:tbl>
    <w:p w:rsidR="006848A9" w:rsidRDefault="006848A9" w:rsidP="006848A9">
      <w:pPr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6848A9" w:rsidRPr="004E3904" w:rsidTr="009B017D">
        <w:tc>
          <w:tcPr>
            <w:tcW w:w="12573" w:type="dxa"/>
            <w:shd w:val="clear" w:color="auto" w:fill="C00000"/>
          </w:tcPr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DILIGENCIARIA(O)</w:t>
            </w:r>
            <w:r w:rsidRPr="004E3904">
              <w:rPr>
                <w:rFonts w:ascii="Century Gothic" w:hAnsi="Century Gothic"/>
                <w:b/>
                <w:sz w:val="26"/>
                <w:szCs w:val="26"/>
              </w:rPr>
              <w:tab/>
            </w: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347A7E" w:rsidRDefault="006848A9" w:rsidP="009B017D">
            <w:pPr>
              <w:pStyle w:val="Sinespaciado"/>
              <w:jc w:val="both"/>
              <w:rPr>
                <w:rFonts w:ascii="Century Gothic" w:hAnsi="Century Gothic"/>
                <w:sz w:val="18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6848A9" w:rsidRPr="00347A7E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16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Notificar en los términos que fijen las leyes las reso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luciones y acuerdos que dicte la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a o el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en los </w:t>
            </w:r>
            <w:r w:rsidR="009B017D">
              <w:rPr>
                <w:rFonts w:ascii="Century Gothic" w:hAnsi="Century Gothic"/>
                <w:sz w:val="26"/>
                <w:szCs w:val="26"/>
              </w:rPr>
              <w:t>expediente</w:t>
            </w:r>
            <w:r w:rsidRPr="004E3904">
              <w:rPr>
                <w:rFonts w:ascii="Century Gothic" w:hAnsi="Century Gothic"/>
                <w:sz w:val="26"/>
                <w:szCs w:val="26"/>
              </w:rPr>
              <w:t>s.</w:t>
            </w: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347A7E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6848A9" w:rsidRPr="00347A7E" w:rsidRDefault="006848A9" w:rsidP="009B017D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6"/>
              </w:rPr>
            </w:pPr>
          </w:p>
          <w:p w:rsidR="00F77556" w:rsidRPr="00F77556" w:rsidRDefault="00F43075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Recibir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 xml:space="preserve"> y firma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 xml:space="preserve"> de recibido los expedientes para notificar.</w:t>
            </w:r>
          </w:p>
          <w:p w:rsidR="00F77556" w:rsidRPr="00F77556" w:rsidRDefault="00F43075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Recibir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 xml:space="preserve"> y firma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 xml:space="preserve"> de recibido los oficios de informes y remisión de expedientes que deba entregar.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Notifica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a más tardar al día siguiente las resoluciones de los juicios que se dictan en los expedientes que recibe.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Selecciona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los expedientes que notifica por estrados.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Selecciona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los expedientes que notifica en domicilio señalado.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Elabora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lista de notificaciones por estrados.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Remi</w:t>
            </w:r>
            <w:r w:rsidR="00F43075">
              <w:rPr>
                <w:rFonts w:ascii="Century Gothic" w:hAnsi="Century Gothic"/>
                <w:sz w:val="26"/>
                <w:szCs w:val="26"/>
              </w:rPr>
              <w:t>tir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copia de la lista de notificaciones por estrados a la Contraloría del Poder Judicial y </w:t>
            </w:r>
            <w:r w:rsidR="00143129">
              <w:rPr>
                <w:rFonts w:ascii="Century Gothic" w:hAnsi="Century Gothic"/>
                <w:sz w:val="26"/>
                <w:szCs w:val="26"/>
              </w:rPr>
              <w:t>a la Jueza o</w:t>
            </w:r>
            <w:r w:rsidR="00143129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143129">
              <w:rPr>
                <w:rFonts w:ascii="Century Gothic" w:hAnsi="Century Gothic"/>
                <w:sz w:val="26"/>
                <w:szCs w:val="26"/>
              </w:rPr>
              <w:t>Juez</w:t>
            </w:r>
            <w:r w:rsidRPr="00F77556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E309B6" w:rsidRPr="004E3904" w:rsidRDefault="00E309B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Practicar diligencias dentro y fuera del Juzgado, cuando sea ordenado en actuaciones por sus superiores jerárquicos.</w:t>
            </w:r>
          </w:p>
          <w:p w:rsid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Da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fe de las diligencias que practica</w:t>
            </w:r>
            <w:r w:rsidR="00735367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F43075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R</w:t>
            </w:r>
            <w:r w:rsidR="00F43075">
              <w:rPr>
                <w:rFonts w:ascii="Century Gothic" w:hAnsi="Century Gothic"/>
                <w:sz w:val="26"/>
                <w:szCs w:val="26"/>
              </w:rPr>
              <w:t>e</w:t>
            </w:r>
            <w:r w:rsidRPr="00F77556">
              <w:rPr>
                <w:rFonts w:ascii="Century Gothic" w:hAnsi="Century Gothic"/>
                <w:sz w:val="26"/>
                <w:szCs w:val="26"/>
              </w:rPr>
              <w:t>n</w:t>
            </w:r>
            <w:r w:rsidR="00F43075">
              <w:rPr>
                <w:rFonts w:ascii="Century Gothic" w:hAnsi="Century Gothic"/>
                <w:sz w:val="26"/>
                <w:szCs w:val="26"/>
              </w:rPr>
              <w:t>dir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informes</w:t>
            </w:r>
            <w:r w:rsidR="00735367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F77556" w:rsidRPr="00F43075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43075">
              <w:rPr>
                <w:rFonts w:ascii="Century Gothic" w:hAnsi="Century Gothic"/>
                <w:sz w:val="26"/>
                <w:szCs w:val="26"/>
              </w:rPr>
              <w:t>Proporciona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43075">
              <w:rPr>
                <w:rFonts w:ascii="Century Gothic" w:hAnsi="Century Gothic"/>
                <w:sz w:val="26"/>
                <w:szCs w:val="26"/>
              </w:rPr>
              <w:t xml:space="preserve"> los datos que sean necesarios para rendir los informes de labores.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Notifica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únicamente a la parte en contienda como lo ordene </w:t>
            </w:r>
            <w:r w:rsidR="00143129">
              <w:rPr>
                <w:rFonts w:ascii="Century Gothic" w:hAnsi="Century Gothic"/>
                <w:sz w:val="26"/>
                <w:szCs w:val="26"/>
              </w:rPr>
              <w:t>la Jueza o</w:t>
            </w:r>
            <w:r w:rsidR="00143129" w:rsidRPr="009B017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143129">
              <w:rPr>
                <w:rFonts w:ascii="Century Gothic" w:hAnsi="Century Gothic"/>
                <w:sz w:val="26"/>
                <w:szCs w:val="26"/>
              </w:rPr>
              <w:t>Juez</w:t>
            </w:r>
            <w:r w:rsidRPr="00F77556">
              <w:rPr>
                <w:rFonts w:ascii="Century Gothic" w:hAnsi="Century Gothic"/>
                <w:sz w:val="26"/>
                <w:szCs w:val="26"/>
              </w:rPr>
              <w:t>, las resoluciones que deban guardarse en sigilo.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Anota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y registra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diariamente las diligencias que lleva a cabo.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Anota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fecha y hora en que se recibe el expediente para notificar.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Elabora</w:t>
            </w:r>
            <w:r w:rsidR="00867B16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cédulas de notificación.</w:t>
            </w:r>
          </w:p>
          <w:p w:rsidR="00F77556" w:rsidRPr="00F77556" w:rsidRDefault="00F43075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Devo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>lve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F77556" w:rsidRPr="00F77556">
              <w:rPr>
                <w:rFonts w:ascii="Century Gothic" w:hAnsi="Century Gothic"/>
                <w:sz w:val="26"/>
                <w:szCs w:val="26"/>
              </w:rPr>
              <w:t xml:space="preserve"> expedientes al Oficial de Partes.</w:t>
            </w:r>
          </w:p>
          <w:p w:rsidR="00F77556" w:rsidRPr="00F77556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Vigila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y da</w:t>
            </w:r>
            <w:r w:rsidR="008F02FC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el uso adecuado y razonado del equipo de cómputo y demás bienes que tenga bajo su resguardo y responsabilidad.</w:t>
            </w:r>
          </w:p>
          <w:p w:rsidR="006848A9" w:rsidRPr="009332AA" w:rsidRDefault="00F77556" w:rsidP="00E309B6">
            <w:pPr>
              <w:pStyle w:val="Sinespaciado"/>
              <w:numPr>
                <w:ilvl w:val="0"/>
                <w:numId w:val="3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F77556">
              <w:rPr>
                <w:rFonts w:ascii="Century Gothic" w:hAnsi="Century Gothic"/>
                <w:sz w:val="26"/>
                <w:szCs w:val="26"/>
              </w:rPr>
              <w:t>Atende</w:t>
            </w:r>
            <w:r w:rsidR="00F43075">
              <w:rPr>
                <w:rFonts w:ascii="Century Gothic" w:hAnsi="Century Gothic"/>
                <w:sz w:val="26"/>
                <w:szCs w:val="26"/>
              </w:rPr>
              <w:t>r</w:t>
            </w:r>
            <w:r w:rsidRPr="00F77556">
              <w:rPr>
                <w:rFonts w:ascii="Century Gothic" w:hAnsi="Century Gothic"/>
                <w:sz w:val="26"/>
                <w:szCs w:val="26"/>
              </w:rPr>
              <w:t xml:space="preserve"> al público.</w:t>
            </w:r>
          </w:p>
        </w:tc>
      </w:tr>
    </w:tbl>
    <w:p w:rsidR="006848A9" w:rsidRDefault="006848A9" w:rsidP="006848A9">
      <w:pPr>
        <w:jc w:val="both"/>
        <w:rPr>
          <w:sz w:val="26"/>
          <w:szCs w:val="26"/>
        </w:rPr>
      </w:pPr>
    </w:p>
    <w:p w:rsidR="00143129" w:rsidRDefault="00143129" w:rsidP="006848A9">
      <w:pPr>
        <w:jc w:val="both"/>
        <w:rPr>
          <w:sz w:val="26"/>
          <w:szCs w:val="26"/>
        </w:rPr>
      </w:pPr>
    </w:p>
    <w:p w:rsidR="00143129" w:rsidRDefault="00143129" w:rsidP="006848A9">
      <w:pPr>
        <w:jc w:val="both"/>
        <w:rPr>
          <w:sz w:val="26"/>
          <w:szCs w:val="26"/>
        </w:rPr>
      </w:pPr>
    </w:p>
    <w:p w:rsidR="00143129" w:rsidRPr="004E3904" w:rsidRDefault="00143129" w:rsidP="006848A9">
      <w:pPr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6848A9" w:rsidRPr="004E3904" w:rsidTr="009B017D">
        <w:tc>
          <w:tcPr>
            <w:tcW w:w="12573" w:type="dxa"/>
            <w:shd w:val="clear" w:color="auto" w:fill="C00000"/>
          </w:tcPr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6848A9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OFICIAL DE PARTES</w:t>
            </w: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4F51CF" w:rsidRDefault="006848A9" w:rsidP="009B017D">
            <w:pPr>
              <w:pStyle w:val="Sinespaciado"/>
              <w:jc w:val="both"/>
              <w:rPr>
                <w:rFonts w:ascii="Century Gothic" w:hAnsi="Century Gothic"/>
                <w:sz w:val="16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6848A9" w:rsidRPr="004F51CF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14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 xml:space="preserve">Llevar un adecuado control de la recepción, registro y distribución de las promociones y correspondencia que recibe 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, además de la guarda y custodia de los </w:t>
            </w:r>
            <w:r w:rsidR="009B017D">
              <w:rPr>
                <w:rFonts w:ascii="Century Gothic" w:hAnsi="Century Gothic"/>
                <w:sz w:val="26"/>
                <w:szCs w:val="26"/>
              </w:rPr>
              <w:t>expedientes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, documentos y objetos que se encuentran en el archivo del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4E3904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6848A9" w:rsidRPr="004F51CF" w:rsidRDefault="006848A9" w:rsidP="009B017D">
            <w:pPr>
              <w:pStyle w:val="Sinespaciado"/>
              <w:jc w:val="both"/>
              <w:rPr>
                <w:rFonts w:ascii="Century Gothic" w:hAnsi="Century Gothic"/>
                <w:sz w:val="1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4F51CF" w:rsidRDefault="006848A9" w:rsidP="009B017D">
            <w:pPr>
              <w:pStyle w:val="Sinespaciado"/>
              <w:jc w:val="both"/>
              <w:rPr>
                <w:rFonts w:ascii="Century Gothic" w:hAnsi="Century Gothic"/>
                <w:sz w:val="18"/>
                <w:szCs w:val="26"/>
              </w:rPr>
            </w:pP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FUNCIONES</w:t>
            </w:r>
          </w:p>
          <w:p w:rsidR="006848A9" w:rsidRPr="004F51CF" w:rsidRDefault="006848A9" w:rsidP="009B017D">
            <w:pPr>
              <w:pStyle w:val="Sinespaciado"/>
              <w:jc w:val="both"/>
              <w:rPr>
                <w:rFonts w:ascii="Century Gothic" w:hAnsi="Century Gothic"/>
                <w:sz w:val="18"/>
                <w:szCs w:val="26"/>
              </w:rPr>
            </w:pPr>
          </w:p>
          <w:p w:rsidR="009332AA" w:rsidRPr="008F1E07" w:rsidRDefault="009332AA" w:rsidP="009332AA">
            <w:pPr>
              <w:pStyle w:val="Prrafodelista"/>
              <w:numPr>
                <w:ilvl w:val="0"/>
                <w:numId w:val="26"/>
              </w:numPr>
              <w:spacing w:before="34"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Recibir p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4"/>
                <w:sz w:val="26"/>
                <w:szCs w:val="26"/>
              </w:rPr>
              <w:t>m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a</w:t>
            </w:r>
            <w:r w:rsidRPr="008F1E07">
              <w:rPr>
                <w:rFonts w:ascii="Century Gothic" w:eastAsia="Arial" w:hAnsi="Century Gothic" w:cs="Arial"/>
                <w:spacing w:val="4"/>
                <w:sz w:val="26"/>
                <w:szCs w:val="26"/>
              </w:rPr>
              <w:t>m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p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a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e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x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h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tos</w:t>
            </w:r>
            <w:r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 xml:space="preserve"> d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l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ci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d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e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x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h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tos</w:t>
            </w:r>
            <w:r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 xml:space="preserve"> 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p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ara</w:t>
            </w:r>
            <w:r w:rsidRPr="008F1E07">
              <w:rPr>
                <w:rFonts w:ascii="Century Gothic" w:eastAsia="Arial" w:hAnsi="Century Gothic" w:cs="Arial"/>
                <w:spacing w:val="-4"/>
                <w:sz w:val="26"/>
                <w:szCs w:val="26"/>
              </w:rPr>
              <w:t xml:space="preserve"> 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d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l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ar y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 o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f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 varios.</w:t>
            </w:r>
          </w:p>
          <w:p w:rsidR="009332AA" w:rsidRPr="004E3904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Otorga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el acuse de recibo mediante sello.</w:t>
            </w:r>
          </w:p>
          <w:p w:rsidR="009332AA" w:rsidRPr="004E3904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Firma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de recibido y anota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los valores y bienes que se ponen a disposición del </w:t>
            </w:r>
            <w:r w:rsidR="000A601A">
              <w:rPr>
                <w:rFonts w:ascii="Century Gothic" w:eastAsia="Arial" w:hAnsi="Century Gothic" w:cs="Arial"/>
                <w:sz w:val="26"/>
                <w:szCs w:val="26"/>
              </w:rPr>
              <w:t>Juzgado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, además as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entar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la fecha, hora, número de fojas y el número de control interno de entrada que le corresponda.</w:t>
            </w:r>
          </w:p>
          <w:p w:rsidR="009332AA" w:rsidRPr="004E3904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Registra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r por orden progresivo las 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p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4"/>
                <w:sz w:val="26"/>
                <w:szCs w:val="26"/>
              </w:rPr>
              <w:t>m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a</w:t>
            </w:r>
            <w:r w:rsidRPr="008F1E07">
              <w:rPr>
                <w:rFonts w:ascii="Century Gothic" w:eastAsia="Arial" w:hAnsi="Century Gothic" w:cs="Arial"/>
                <w:spacing w:val="4"/>
                <w:sz w:val="26"/>
                <w:szCs w:val="26"/>
              </w:rPr>
              <w:t>m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p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a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e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x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h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tos</w:t>
            </w:r>
            <w:r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 xml:space="preserve"> d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l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ci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d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e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x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h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tos</w:t>
            </w:r>
            <w:r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 xml:space="preserve"> 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p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ara</w:t>
            </w:r>
            <w:r w:rsidRPr="008F1E07">
              <w:rPr>
                <w:rFonts w:ascii="Century Gothic" w:eastAsia="Arial" w:hAnsi="Century Gothic" w:cs="Arial"/>
                <w:spacing w:val="-4"/>
                <w:sz w:val="26"/>
                <w:szCs w:val="26"/>
              </w:rPr>
              <w:t xml:space="preserve"> 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d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l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ar, o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f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 varios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 y requisitorias.</w:t>
            </w:r>
          </w:p>
          <w:p w:rsidR="009332AA" w:rsidRPr="004E3904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Separa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asuntos urgentes y registra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en los libros auxiliares.</w:t>
            </w:r>
          </w:p>
          <w:p w:rsidR="009332AA" w:rsidRPr="004E3904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Da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cuenta y entrega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 a la o el</w:t>
            </w:r>
            <w:r w:rsidR="00735367">
              <w:rPr>
                <w:rFonts w:ascii="Century Gothic" w:eastAsia="Arial" w:hAnsi="Century Gothic" w:cs="Arial"/>
                <w:sz w:val="26"/>
                <w:szCs w:val="26"/>
              </w:rPr>
              <w:t xml:space="preserve"> 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ecretario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 de </w:t>
            </w:r>
            <w:r w:rsidR="00735367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cuerdos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asuntos de mero </w:t>
            </w:r>
            <w:r w:rsidR="00735367" w:rsidRPr="004E3904">
              <w:rPr>
                <w:rFonts w:ascii="Century Gothic" w:eastAsia="Arial" w:hAnsi="Century Gothic" w:cs="Arial"/>
                <w:sz w:val="26"/>
                <w:szCs w:val="26"/>
              </w:rPr>
              <w:t>trámite dentro</w:t>
            </w:r>
            <w:r w:rsidR="004F51CF">
              <w:rPr>
                <w:rFonts w:ascii="Century Gothic" w:eastAsia="Arial" w:hAnsi="Century Gothic" w:cs="Arial"/>
                <w:sz w:val="26"/>
                <w:szCs w:val="26"/>
              </w:rPr>
              <w:t xml:space="preserve"> de las veinticuatro horas o en casos de urgencia de manera inmediata con las promociones u oficios recibidos.</w:t>
            </w:r>
          </w:p>
          <w:p w:rsidR="009332AA" w:rsidRPr="004E3904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Localiza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 los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expedientes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.</w:t>
            </w:r>
          </w:p>
          <w:p w:rsidR="009332AA" w:rsidRPr="004E3904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Entrega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r expedientes con promociones, a la o el </w:t>
            </w:r>
            <w:r w:rsidR="00143129">
              <w:rPr>
                <w:rFonts w:ascii="Century Gothic" w:eastAsia="Arial" w:hAnsi="Century Gothic" w:cs="Arial"/>
                <w:sz w:val="26"/>
                <w:szCs w:val="26"/>
              </w:rPr>
              <w:t>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ecretario de </w:t>
            </w:r>
            <w:r w:rsidR="00735367">
              <w:rPr>
                <w:rFonts w:ascii="Century Gothic" w:eastAsia="Arial" w:hAnsi="Century Gothic" w:cs="Arial"/>
                <w:sz w:val="26"/>
                <w:szCs w:val="26"/>
              </w:rPr>
              <w:t>Ac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uerdos.</w:t>
            </w:r>
          </w:p>
          <w:p w:rsidR="009332AA" w:rsidRPr="004E3904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Recaba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firmas de quienes reciben los </w:t>
            </w:r>
            <w:r w:rsidR="009B017D">
              <w:rPr>
                <w:rFonts w:ascii="Century Gothic" w:eastAsia="Arial" w:hAnsi="Century Gothic" w:cs="Arial"/>
                <w:sz w:val="26"/>
                <w:szCs w:val="26"/>
              </w:rPr>
              <w:t>expedientes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.</w:t>
            </w:r>
          </w:p>
          <w:p w:rsidR="009332AA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>
              <w:rPr>
                <w:rFonts w:ascii="Century Gothic" w:eastAsia="Arial" w:hAnsi="Century Gothic" w:cs="Arial"/>
                <w:sz w:val="26"/>
                <w:szCs w:val="26"/>
              </w:rPr>
              <w:t>Recibir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expedientes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para archivo y cancela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rlos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.</w:t>
            </w:r>
          </w:p>
          <w:p w:rsidR="009332AA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9332AA">
              <w:rPr>
                <w:rFonts w:ascii="Century Gothic" w:eastAsia="Arial" w:hAnsi="Century Gothic" w:cs="Arial"/>
                <w:sz w:val="26"/>
                <w:szCs w:val="26"/>
              </w:rPr>
              <w:t>Remit</w:t>
            </w:r>
            <w:r w:rsidR="009B017D">
              <w:rPr>
                <w:rFonts w:ascii="Century Gothic" w:eastAsia="Arial" w:hAnsi="Century Gothic" w:cs="Arial"/>
                <w:sz w:val="26"/>
                <w:szCs w:val="26"/>
              </w:rPr>
              <w:t>ir</w:t>
            </w:r>
            <w:r w:rsidRPr="009332AA">
              <w:rPr>
                <w:rFonts w:ascii="Century Gothic" w:eastAsia="Arial" w:hAnsi="Century Gothic" w:cs="Arial"/>
                <w:sz w:val="26"/>
                <w:szCs w:val="26"/>
              </w:rPr>
              <w:t xml:space="preserve"> al archivo judicial mediante listado expedientes de asuntos concluidos.</w:t>
            </w:r>
          </w:p>
          <w:p w:rsidR="009332AA" w:rsidRDefault="009332AA" w:rsidP="009332AA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9332AA">
              <w:rPr>
                <w:rFonts w:ascii="Century Gothic" w:eastAsia="Arial" w:hAnsi="Century Gothic" w:cs="Arial"/>
                <w:sz w:val="26"/>
                <w:szCs w:val="26"/>
              </w:rPr>
              <w:t>Entrega</w:t>
            </w:r>
            <w:r w:rsidR="009B017D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9332AA">
              <w:rPr>
                <w:rFonts w:ascii="Century Gothic" w:eastAsia="Arial" w:hAnsi="Century Gothic" w:cs="Arial"/>
                <w:sz w:val="26"/>
                <w:szCs w:val="26"/>
              </w:rPr>
              <w:t xml:space="preserve"> </w:t>
            </w:r>
            <w:r w:rsidR="00735367">
              <w:rPr>
                <w:rFonts w:ascii="Century Gothic" w:eastAsia="Arial" w:hAnsi="Century Gothic" w:cs="Arial"/>
                <w:sz w:val="26"/>
                <w:szCs w:val="26"/>
              </w:rPr>
              <w:t>a la o el S</w:t>
            </w:r>
            <w:r w:rsidR="00735367"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ecretario de </w:t>
            </w:r>
            <w:r w:rsidR="00735367">
              <w:rPr>
                <w:rFonts w:ascii="Century Gothic" w:eastAsia="Arial" w:hAnsi="Century Gothic" w:cs="Arial"/>
                <w:sz w:val="26"/>
                <w:szCs w:val="26"/>
              </w:rPr>
              <w:t>Ac</w:t>
            </w:r>
            <w:r w:rsidR="00735367" w:rsidRPr="004E3904">
              <w:rPr>
                <w:rFonts w:ascii="Century Gothic" w:eastAsia="Arial" w:hAnsi="Century Gothic" w:cs="Arial"/>
                <w:sz w:val="26"/>
                <w:szCs w:val="26"/>
              </w:rPr>
              <w:t>uerdos</w:t>
            </w:r>
            <w:r w:rsidR="00735367" w:rsidRPr="009332AA">
              <w:rPr>
                <w:rFonts w:ascii="Century Gothic" w:eastAsia="Arial" w:hAnsi="Century Gothic" w:cs="Arial"/>
                <w:sz w:val="26"/>
                <w:szCs w:val="26"/>
              </w:rPr>
              <w:t xml:space="preserve"> </w:t>
            </w:r>
            <w:r w:rsidRPr="009332AA">
              <w:rPr>
                <w:rFonts w:ascii="Century Gothic" w:eastAsia="Arial" w:hAnsi="Century Gothic" w:cs="Arial"/>
                <w:sz w:val="26"/>
                <w:szCs w:val="26"/>
              </w:rPr>
              <w:t>expedientes con recursos y anota</w:t>
            </w:r>
            <w:r w:rsidR="008F02FC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9332AA">
              <w:rPr>
                <w:rFonts w:ascii="Century Gothic" w:eastAsia="Arial" w:hAnsi="Century Gothic" w:cs="Arial"/>
                <w:sz w:val="26"/>
                <w:szCs w:val="26"/>
              </w:rPr>
              <w:t xml:space="preserve"> oficio de remisión.</w:t>
            </w:r>
          </w:p>
          <w:p w:rsidR="000F125B" w:rsidRDefault="000F125B" w:rsidP="000F125B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>
              <w:rPr>
                <w:rFonts w:ascii="Century Gothic" w:eastAsia="Arial" w:hAnsi="Century Gothic" w:cs="Arial"/>
                <w:sz w:val="26"/>
                <w:szCs w:val="26"/>
              </w:rPr>
              <w:t>Elabora</w:t>
            </w:r>
            <w:r w:rsidR="009B017D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 informes de labores</w:t>
            </w:r>
            <w:r w:rsidR="00735367">
              <w:rPr>
                <w:rFonts w:ascii="Century Gothic" w:eastAsia="Arial" w:hAnsi="Century Gothic" w:cs="Arial"/>
                <w:sz w:val="26"/>
                <w:szCs w:val="26"/>
              </w:rPr>
              <w:t>.</w:t>
            </w:r>
          </w:p>
          <w:p w:rsidR="000F125B" w:rsidRDefault="000F125B" w:rsidP="000F125B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0F125B">
              <w:rPr>
                <w:rFonts w:ascii="Century Gothic" w:eastAsia="Arial" w:hAnsi="Century Gothic" w:cs="Arial"/>
                <w:sz w:val="26"/>
                <w:szCs w:val="26"/>
              </w:rPr>
              <w:t>Elabora</w:t>
            </w:r>
            <w:r w:rsidR="009B017D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0F125B">
              <w:rPr>
                <w:rFonts w:ascii="Century Gothic" w:eastAsia="Arial" w:hAnsi="Century Gothic" w:cs="Arial"/>
                <w:sz w:val="26"/>
                <w:szCs w:val="26"/>
              </w:rPr>
              <w:t xml:space="preserve"> informes estadísticos </w:t>
            </w:r>
            <w:r w:rsidR="00143129">
              <w:rPr>
                <w:rFonts w:ascii="Century Gothic" w:eastAsia="Arial" w:hAnsi="Century Gothic" w:cs="Arial"/>
                <w:sz w:val="26"/>
                <w:szCs w:val="26"/>
              </w:rPr>
              <w:t>y de transparencias que así le requieran las áreas del Poder Judicial o instancias externas.</w:t>
            </w:r>
          </w:p>
          <w:p w:rsidR="004F51CF" w:rsidRDefault="000F125B" w:rsidP="004F51CF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0F125B">
              <w:rPr>
                <w:rFonts w:ascii="Century Gothic" w:eastAsia="Arial" w:hAnsi="Century Gothic" w:cs="Arial"/>
                <w:sz w:val="26"/>
                <w:szCs w:val="26"/>
              </w:rPr>
              <w:t>Su</w:t>
            </w:r>
            <w:r w:rsidR="009B017D">
              <w:rPr>
                <w:rFonts w:ascii="Century Gothic" w:eastAsia="Arial" w:hAnsi="Century Gothic" w:cs="Arial"/>
                <w:sz w:val="26"/>
                <w:szCs w:val="26"/>
              </w:rPr>
              <w:t>plir</w:t>
            </w:r>
            <w:r w:rsidRPr="000F125B">
              <w:rPr>
                <w:rFonts w:ascii="Century Gothic" w:eastAsia="Arial" w:hAnsi="Century Gothic" w:cs="Arial"/>
                <w:sz w:val="26"/>
                <w:szCs w:val="26"/>
              </w:rPr>
              <w:t xml:space="preserve"> a lo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s diligenciarios en su ausencia</w:t>
            </w:r>
            <w:r w:rsidR="00735367">
              <w:rPr>
                <w:rFonts w:ascii="Century Gothic" w:eastAsia="Arial" w:hAnsi="Century Gothic" w:cs="Arial"/>
                <w:sz w:val="26"/>
                <w:szCs w:val="26"/>
              </w:rPr>
              <w:t>.</w:t>
            </w:r>
          </w:p>
          <w:p w:rsidR="004F51CF" w:rsidRDefault="004F51CF" w:rsidP="004F51CF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F51CF">
              <w:rPr>
                <w:rFonts w:ascii="Century Gothic" w:eastAsia="Arial" w:hAnsi="Century Gothic" w:cs="Arial"/>
                <w:sz w:val="26"/>
                <w:szCs w:val="26"/>
              </w:rPr>
              <w:t>Resguardar el sello de recibido que tenga a su cargo.</w:t>
            </w:r>
          </w:p>
          <w:p w:rsidR="004F51CF" w:rsidRPr="004F51CF" w:rsidRDefault="004F51CF" w:rsidP="004F51CF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F51CF">
              <w:rPr>
                <w:rFonts w:ascii="Century Gothic" w:eastAsia="Arial" w:hAnsi="Century Gothic" w:cs="Arial"/>
                <w:sz w:val="26"/>
                <w:szCs w:val="26"/>
              </w:rPr>
              <w:t>Vigilar y dar el uso adecuado y razonado del equipo de cómputo y demás bienes que tenga bajo su resguardo y responsabilidad.</w:t>
            </w:r>
          </w:p>
          <w:p w:rsidR="000F125B" w:rsidRPr="000F125B" w:rsidRDefault="000F125B" w:rsidP="000F125B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0F125B">
              <w:rPr>
                <w:rFonts w:ascii="Century Gothic" w:eastAsia="Arial" w:hAnsi="Century Gothic" w:cs="Arial"/>
                <w:sz w:val="26"/>
                <w:szCs w:val="26"/>
              </w:rPr>
              <w:t>Las demás que le encomienden los superiores en relación a sus debere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s</w:t>
            </w:r>
            <w:r w:rsidRPr="000F125B">
              <w:rPr>
                <w:rFonts w:ascii="Century Gothic" w:eastAsia="Arial" w:hAnsi="Century Gothic" w:cs="Arial"/>
                <w:sz w:val="26"/>
                <w:szCs w:val="26"/>
              </w:rPr>
              <w:t>.</w:t>
            </w:r>
          </w:p>
          <w:p w:rsidR="006848A9" w:rsidRPr="000F125B" w:rsidRDefault="009332AA" w:rsidP="009B017D">
            <w:pPr>
              <w:pStyle w:val="Prrafodelista"/>
              <w:numPr>
                <w:ilvl w:val="0"/>
                <w:numId w:val="26"/>
              </w:numPr>
              <w:spacing w:line="360" w:lineRule="auto"/>
              <w:ind w:left="1280" w:hanging="572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9332AA">
              <w:rPr>
                <w:rFonts w:ascii="Century Gothic" w:eastAsia="Arial" w:hAnsi="Century Gothic" w:cs="Arial"/>
                <w:sz w:val="26"/>
                <w:szCs w:val="26"/>
              </w:rPr>
              <w:t>Atende</w:t>
            </w:r>
            <w:r w:rsidR="009B017D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9332AA">
              <w:rPr>
                <w:rFonts w:ascii="Century Gothic" w:eastAsia="Arial" w:hAnsi="Century Gothic" w:cs="Arial"/>
                <w:sz w:val="26"/>
                <w:szCs w:val="26"/>
              </w:rPr>
              <w:t xml:space="preserve"> al público.</w:t>
            </w:r>
          </w:p>
        </w:tc>
      </w:tr>
    </w:tbl>
    <w:p w:rsidR="006848A9" w:rsidRDefault="006848A9" w:rsidP="006848A9">
      <w:pPr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143129" w:rsidRPr="004E3904" w:rsidTr="00C335B0">
        <w:tc>
          <w:tcPr>
            <w:tcW w:w="12573" w:type="dxa"/>
            <w:shd w:val="clear" w:color="auto" w:fill="C00000"/>
          </w:tcPr>
          <w:p w:rsidR="00143129" w:rsidRPr="004E3904" w:rsidRDefault="00143129" w:rsidP="00C335B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143129" w:rsidRPr="004E3904" w:rsidRDefault="00143129" w:rsidP="00C335B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AUXILIAR DE OFICIALIA</w:t>
            </w:r>
          </w:p>
          <w:p w:rsidR="00143129" w:rsidRPr="004E3904" w:rsidRDefault="00143129" w:rsidP="00C335B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143129" w:rsidRPr="004E3904" w:rsidTr="00C335B0">
        <w:tc>
          <w:tcPr>
            <w:tcW w:w="12573" w:type="dxa"/>
          </w:tcPr>
          <w:p w:rsidR="00143129" w:rsidRPr="00860359" w:rsidRDefault="00143129" w:rsidP="00C335B0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143129" w:rsidRPr="00860359" w:rsidRDefault="00143129" w:rsidP="00C335B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860359">
              <w:rPr>
                <w:rFonts w:ascii="Century Gothic" w:hAnsi="Century Gothic"/>
                <w:b/>
                <w:sz w:val="26"/>
                <w:szCs w:val="26"/>
              </w:rPr>
              <w:t xml:space="preserve">OBJETIVO </w:t>
            </w:r>
          </w:p>
          <w:p w:rsidR="00143129" w:rsidRPr="00860359" w:rsidRDefault="00143129" w:rsidP="00C335B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4F51CF" w:rsidRPr="00860359" w:rsidRDefault="004F51CF" w:rsidP="004F51CF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Coadyuvar y complementar con el Titular de la Oficialía de Partes, en la e</w:t>
            </w:r>
            <w:r w:rsidRPr="00860359">
              <w:rPr>
                <w:rFonts w:ascii="Century Gothic" w:hAnsi="Century Gothic"/>
                <w:sz w:val="26"/>
                <w:szCs w:val="26"/>
              </w:rPr>
              <w:t>labora</w:t>
            </w:r>
            <w:r>
              <w:rPr>
                <w:rFonts w:ascii="Century Gothic" w:hAnsi="Century Gothic"/>
                <w:sz w:val="26"/>
                <w:szCs w:val="26"/>
              </w:rPr>
              <w:t>ción y sistematización de</w:t>
            </w:r>
            <w:r w:rsidRPr="00860359">
              <w:rPr>
                <w:rFonts w:ascii="Century Gothic" w:hAnsi="Century Gothic"/>
                <w:sz w:val="26"/>
                <w:szCs w:val="26"/>
              </w:rPr>
              <w:t xml:space="preserve"> la información de transparencia, así como de la estadística judicial que le sean requeridas por las instancias tanto internas como externas al Poder Judicial del Estado. </w:t>
            </w:r>
          </w:p>
          <w:p w:rsidR="00143129" w:rsidRPr="00860359" w:rsidRDefault="00143129" w:rsidP="00C335B0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143129" w:rsidRPr="004E3904" w:rsidTr="00C335B0">
        <w:tc>
          <w:tcPr>
            <w:tcW w:w="12573" w:type="dxa"/>
          </w:tcPr>
          <w:p w:rsidR="00143129" w:rsidRPr="00860359" w:rsidRDefault="00143129" w:rsidP="00C335B0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143129" w:rsidRPr="00860359" w:rsidRDefault="00143129" w:rsidP="00C335B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860359">
              <w:rPr>
                <w:rFonts w:ascii="Century Gothic" w:hAnsi="Century Gothic"/>
                <w:b/>
                <w:sz w:val="26"/>
                <w:szCs w:val="26"/>
              </w:rPr>
              <w:t>FUNCIONES</w:t>
            </w:r>
          </w:p>
          <w:p w:rsidR="00143129" w:rsidRPr="00860359" w:rsidRDefault="00143129" w:rsidP="00C335B0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14312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Realizar y actualizar de manera permanente el Inventario de los expedientes que obren en la Oficialía de Partes del Juzgado.</w:t>
            </w:r>
          </w:p>
          <w:p w:rsidR="00143129" w:rsidRPr="0086035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 xml:space="preserve">Realizar </w:t>
            </w:r>
            <w:r>
              <w:rPr>
                <w:rFonts w:ascii="Century Gothic" w:hAnsi="Century Gothic"/>
                <w:sz w:val="26"/>
                <w:szCs w:val="26"/>
              </w:rPr>
              <w:t>conforme a la calendarización remitida por la Contraloría del Poder Judicial</w:t>
            </w:r>
            <w:r w:rsidRPr="00860359">
              <w:rPr>
                <w:rFonts w:ascii="Century Gothic" w:hAnsi="Century Gothic"/>
                <w:sz w:val="26"/>
                <w:szCs w:val="26"/>
              </w:rPr>
              <w:t xml:space="preserve">, el Informe Estadístico de las Actividades Jurisdiccionales. </w:t>
            </w:r>
          </w:p>
          <w:p w:rsidR="00143129" w:rsidRPr="0086035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Realizar en los meses de marzo - abril, el Censo Nacional de Impartición de Justicia Estatal, a través de la plataforma del Instituto Nacional de Estadística y Geografía (INEGI).</w:t>
            </w:r>
          </w:p>
          <w:p w:rsidR="00143129" w:rsidRPr="0086035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Realizar de manera trimestral, informe sobre casos de violencia contra las mujeres, que proporciona el  Banco Nacional de Datos e Información sobre Casos de Violenci</w:t>
            </w:r>
            <w:r>
              <w:rPr>
                <w:rFonts w:ascii="Century Gothic" w:hAnsi="Century Gothic"/>
                <w:sz w:val="26"/>
                <w:szCs w:val="26"/>
              </w:rPr>
              <w:t xml:space="preserve">a contra las Mujeres (BANAVIM). </w:t>
            </w:r>
            <w:r w:rsidRPr="00143129">
              <w:rPr>
                <w:rFonts w:ascii="Century Gothic" w:hAnsi="Century Gothic"/>
                <w:b/>
                <w:sz w:val="26"/>
                <w:szCs w:val="26"/>
              </w:rPr>
              <w:t>(Solo en Materia Familiar)</w:t>
            </w:r>
          </w:p>
          <w:p w:rsidR="00143129" w:rsidRPr="0086035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Realizar el desglose de las sentencias dictadas.</w:t>
            </w:r>
          </w:p>
          <w:p w:rsidR="00143129" w:rsidRPr="0086035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Llevar a cabo el Informe de asuntos concluidos y en trámite.</w:t>
            </w:r>
          </w:p>
          <w:p w:rsidR="00143129" w:rsidRPr="0086035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Realizar de manera permanente el Inventario de asuntos que se encuentren en Oficialía de Partes por materia.</w:t>
            </w:r>
          </w:p>
          <w:p w:rsidR="00143129" w:rsidRPr="0086035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 xml:space="preserve">Proporcionar información al Sistema Digital de Datos Personales de manera trimestral. </w:t>
            </w:r>
          </w:p>
          <w:p w:rsidR="00143129" w:rsidRDefault="00143129" w:rsidP="0014312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 xml:space="preserve">Proporcionar auxilio en trámites de solicitud de Información. </w:t>
            </w:r>
          </w:p>
          <w:p w:rsidR="004F51CF" w:rsidRDefault="004F51CF" w:rsidP="004F51CF">
            <w:p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4F51CF" w:rsidRDefault="004F51CF" w:rsidP="004F51CF">
            <w:pPr>
              <w:pStyle w:val="Prrafodelista"/>
              <w:numPr>
                <w:ilvl w:val="0"/>
                <w:numId w:val="40"/>
              </w:numPr>
              <w:spacing w:after="160"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6A8C">
              <w:rPr>
                <w:rFonts w:ascii="Century Gothic" w:hAnsi="Century Gothic"/>
                <w:sz w:val="26"/>
                <w:szCs w:val="26"/>
              </w:rPr>
              <w:t>La totalidad de la información estadística y de transparencia elaborada deberá presentarse firmada y respaldada por el Titular de la Oficialía de Partes.</w:t>
            </w:r>
          </w:p>
          <w:p w:rsidR="00143129" w:rsidRPr="00860359" w:rsidRDefault="004F51CF" w:rsidP="004F51CF">
            <w:pPr>
              <w:pStyle w:val="Prrafodelista"/>
              <w:numPr>
                <w:ilvl w:val="0"/>
                <w:numId w:val="40"/>
              </w:numPr>
              <w:spacing w:after="160"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F51CF">
              <w:rPr>
                <w:rFonts w:ascii="Century Gothic" w:hAnsi="Century Gothic"/>
                <w:sz w:val="26"/>
                <w:szCs w:val="26"/>
              </w:rPr>
              <w:t>La totalidad de los informes contenidos de información estadística y de transparencia, deberán ser firmados por la Jueza o Juez, dándole el visto bueno correspondiente.</w:t>
            </w:r>
          </w:p>
        </w:tc>
      </w:tr>
    </w:tbl>
    <w:p w:rsidR="00143129" w:rsidRDefault="00143129" w:rsidP="006848A9">
      <w:pPr>
        <w:jc w:val="both"/>
        <w:rPr>
          <w:sz w:val="26"/>
          <w:szCs w:val="26"/>
        </w:rPr>
      </w:pPr>
    </w:p>
    <w:p w:rsidR="00143129" w:rsidRDefault="00143129" w:rsidP="006848A9">
      <w:pPr>
        <w:jc w:val="both"/>
        <w:rPr>
          <w:sz w:val="26"/>
          <w:szCs w:val="26"/>
        </w:rPr>
      </w:pPr>
    </w:p>
    <w:p w:rsidR="00143129" w:rsidRDefault="00143129" w:rsidP="006848A9">
      <w:pPr>
        <w:jc w:val="both"/>
        <w:rPr>
          <w:sz w:val="26"/>
          <w:szCs w:val="26"/>
        </w:rPr>
      </w:pPr>
    </w:p>
    <w:p w:rsidR="006848A9" w:rsidRDefault="006848A9" w:rsidP="006848A9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143129" w:rsidRDefault="00143129" w:rsidP="006848A9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6848A9" w:rsidRPr="004E3904" w:rsidTr="009B017D">
        <w:tc>
          <w:tcPr>
            <w:tcW w:w="12573" w:type="dxa"/>
            <w:shd w:val="clear" w:color="auto" w:fill="C00000"/>
          </w:tcPr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br w:type="page"/>
            </w: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PERSONAL DE APOYO ADMINISTRATIVO</w:t>
            </w:r>
          </w:p>
          <w:p w:rsidR="006848A9" w:rsidRPr="004E3904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D97A57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848A9" w:rsidRPr="00D97A57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6848A9" w:rsidRPr="00D97A57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848A9" w:rsidRPr="00D97A57" w:rsidRDefault="006848A9" w:rsidP="009B017D">
            <w:pPr>
              <w:pStyle w:val="Sinespaciado"/>
              <w:ind w:left="78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Brindar apoyo administrativo en todas y cada una de las funciones que le sean encomendadas por el personal jurisdiccional.</w:t>
            </w:r>
          </w:p>
          <w:p w:rsidR="006848A9" w:rsidRPr="00D97A57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848A9" w:rsidRPr="004E3904" w:rsidTr="009B017D">
        <w:tc>
          <w:tcPr>
            <w:tcW w:w="12573" w:type="dxa"/>
          </w:tcPr>
          <w:p w:rsidR="006848A9" w:rsidRPr="00D97A57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6848A9" w:rsidRPr="00D97A57" w:rsidRDefault="006848A9" w:rsidP="009B017D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6848A9" w:rsidRPr="00D97A57" w:rsidRDefault="006848A9" w:rsidP="009B017D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848A9" w:rsidRPr="00D97A57" w:rsidRDefault="006848A9" w:rsidP="009B017D">
            <w:pPr>
              <w:pStyle w:val="Sinespaciado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Asistir al </w:t>
            </w:r>
            <w:r w:rsidR="000A601A">
              <w:rPr>
                <w:rFonts w:ascii="Century Gothic" w:hAnsi="Century Gothic"/>
                <w:sz w:val="26"/>
                <w:szCs w:val="26"/>
              </w:rPr>
              <w:t>Juzgado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D97A57">
              <w:rPr>
                <w:rFonts w:ascii="Century Gothic" w:hAnsi="Century Gothic"/>
                <w:sz w:val="26"/>
                <w:szCs w:val="26"/>
              </w:rPr>
              <w:t>en el horario establecido.</w:t>
            </w:r>
          </w:p>
          <w:p w:rsidR="006848A9" w:rsidRPr="00D97A57" w:rsidRDefault="006848A9" w:rsidP="009B017D">
            <w:pPr>
              <w:pStyle w:val="Sinespaciado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Tomar el dictado y mecanografiar los trabajos encomendados.</w:t>
            </w:r>
          </w:p>
          <w:p w:rsidR="006848A9" w:rsidRPr="00D97A57" w:rsidRDefault="006848A9" w:rsidP="009B017D">
            <w:pPr>
              <w:pStyle w:val="Sinespaciado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Custodiar, bajo su responsabilidad, todos los </w:t>
            </w:r>
            <w:r w:rsidR="009B017D">
              <w:rPr>
                <w:rFonts w:ascii="Century Gothic" w:hAnsi="Century Gothic"/>
                <w:sz w:val="26"/>
                <w:szCs w:val="26"/>
              </w:rPr>
              <w:t>expedientes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D97A57">
              <w:rPr>
                <w:rFonts w:ascii="Century Gothic" w:hAnsi="Century Gothic"/>
                <w:sz w:val="26"/>
                <w:szCs w:val="26"/>
              </w:rPr>
              <w:t>y documentos que se entreguen en su resguardo.</w:t>
            </w:r>
          </w:p>
          <w:p w:rsidR="006848A9" w:rsidRPr="00D97A57" w:rsidRDefault="006848A9" w:rsidP="009B017D">
            <w:pPr>
              <w:pStyle w:val="Sinespaciado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Auxiliar en los demás trabajos de la oficina, cuando sus principales ocupaciones se los permitan. </w:t>
            </w:r>
          </w:p>
          <w:p w:rsidR="00016288" w:rsidRPr="00016288" w:rsidRDefault="006848A9" w:rsidP="00735367">
            <w:pPr>
              <w:pStyle w:val="Sinespaciado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Ejecutar cuanto les ordenen reglamentariamente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la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a o </w:t>
            </w:r>
            <w:r w:rsidR="00FF31D2">
              <w:rPr>
                <w:rFonts w:ascii="Century Gothic" w:hAnsi="Century Gothic"/>
                <w:sz w:val="26"/>
                <w:szCs w:val="26"/>
              </w:rPr>
              <w:t>Juez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</w:t>
            </w:r>
            <w:r w:rsidR="00016288">
              <w:rPr>
                <w:rFonts w:ascii="Century Gothic" w:hAnsi="Century Gothic"/>
                <w:sz w:val="26"/>
                <w:szCs w:val="26"/>
              </w:rPr>
              <w:t xml:space="preserve"> la o el </w:t>
            </w:r>
            <w:r w:rsidR="00735367">
              <w:rPr>
                <w:rFonts w:ascii="Century Gothic" w:hAnsi="Century Gothic"/>
                <w:sz w:val="26"/>
                <w:szCs w:val="26"/>
              </w:rPr>
              <w:t>Secretario de A</w:t>
            </w:r>
            <w:r w:rsidR="00016288">
              <w:rPr>
                <w:rFonts w:ascii="Century Gothic" w:hAnsi="Century Gothic"/>
                <w:sz w:val="26"/>
                <w:szCs w:val="26"/>
              </w:rPr>
              <w:t>cuerdos.</w:t>
            </w:r>
          </w:p>
        </w:tc>
      </w:tr>
    </w:tbl>
    <w:p w:rsidR="00143129" w:rsidRDefault="00143129" w:rsidP="006848A9">
      <w:pPr>
        <w:jc w:val="both"/>
        <w:rPr>
          <w:rFonts w:ascii="Century Gothic" w:hAnsi="Century Gothic"/>
          <w:sz w:val="26"/>
          <w:szCs w:val="26"/>
        </w:rPr>
      </w:pPr>
    </w:p>
    <w:p w:rsidR="00143129" w:rsidRDefault="00143129" w:rsidP="006848A9">
      <w:pPr>
        <w:jc w:val="both"/>
        <w:rPr>
          <w:rFonts w:ascii="Century Gothic" w:hAnsi="Century Gothic"/>
          <w:sz w:val="26"/>
          <w:szCs w:val="26"/>
        </w:rPr>
      </w:pPr>
    </w:p>
    <w:p w:rsidR="00143129" w:rsidRDefault="006848A9" w:rsidP="00143129">
      <w:pPr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br w:type="page"/>
      </w:r>
      <w:r w:rsidR="00143129">
        <w:rPr>
          <w:rFonts w:ascii="Century Gothic" w:hAnsi="Century Gothic"/>
          <w:sz w:val="26"/>
          <w:szCs w:val="26"/>
        </w:rPr>
        <w:t xml:space="preserve"> </w:t>
      </w:r>
    </w:p>
    <w:p w:rsidR="006848A9" w:rsidRPr="00143129" w:rsidRDefault="006848A9" w:rsidP="00143129">
      <w:pPr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>Transitorios</w:t>
      </w:r>
    </w:p>
    <w:p w:rsidR="006848A9" w:rsidRPr="004E3904" w:rsidRDefault="006848A9" w:rsidP="006848A9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:rsidR="006848A9" w:rsidRPr="004E3904" w:rsidRDefault="006848A9" w:rsidP="006848A9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 xml:space="preserve">Primero.- </w:t>
      </w:r>
      <w:r w:rsidRPr="004E3904">
        <w:rPr>
          <w:rFonts w:ascii="Century Gothic" w:hAnsi="Century Gothic"/>
          <w:sz w:val="26"/>
          <w:szCs w:val="26"/>
        </w:rPr>
        <w:t>El presente Manual entrará en vigor al día siguiente de su aprobación por el Consejo de Judicatura.</w:t>
      </w:r>
    </w:p>
    <w:p w:rsidR="006848A9" w:rsidRPr="004E3904" w:rsidRDefault="006848A9" w:rsidP="006848A9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 xml:space="preserve">Segundo.- </w:t>
      </w:r>
      <w:r w:rsidRPr="004E3904">
        <w:rPr>
          <w:rFonts w:ascii="Century Gothic" w:hAnsi="Century Gothic"/>
          <w:sz w:val="26"/>
          <w:szCs w:val="26"/>
        </w:rPr>
        <w:t xml:space="preserve">Para su difusión, publíquese este Manual en la página oficial y Portal de Transparencia del Poder Judicial del Estado de Tlaxcala. Adicionalmente hágase del conocimiento a los Titulares de </w:t>
      </w:r>
      <w:r w:rsidR="00143129">
        <w:rPr>
          <w:rFonts w:ascii="Century Gothic" w:hAnsi="Century Gothic"/>
          <w:sz w:val="26"/>
          <w:szCs w:val="26"/>
        </w:rPr>
        <w:t>Juzgado.</w:t>
      </w:r>
    </w:p>
    <w:p w:rsidR="006848A9" w:rsidRPr="004E3904" w:rsidRDefault="006848A9" w:rsidP="006848A9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BB4B52" w:rsidRDefault="00BB4B52" w:rsidP="00BB4B52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El </w:t>
      </w:r>
      <w:r w:rsidRPr="00915181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 xml:space="preserve">resente Manual de Organización de la </w:t>
      </w:r>
      <w:r w:rsidRPr="00F85698">
        <w:rPr>
          <w:rFonts w:ascii="Century Gothic" w:hAnsi="Century Gothic"/>
          <w:sz w:val="24"/>
          <w:szCs w:val="28"/>
        </w:rPr>
        <w:t xml:space="preserve">Sala </w:t>
      </w:r>
      <w:r>
        <w:rPr>
          <w:rFonts w:ascii="Century Gothic" w:hAnsi="Century Gothic"/>
          <w:sz w:val="24"/>
          <w:szCs w:val="24"/>
        </w:rPr>
        <w:t>Penal y Especializada en Administración de Justicia para Adolescentes</w:t>
      </w:r>
      <w:r w:rsidRPr="00D64F38">
        <w:rPr>
          <w:rFonts w:ascii="Century Gothic" w:hAnsi="Century Gothic"/>
          <w:sz w:val="26"/>
          <w:szCs w:val="26"/>
        </w:rPr>
        <w:t xml:space="preserve"> del </w:t>
      </w:r>
      <w:r>
        <w:rPr>
          <w:rFonts w:ascii="Century Gothic" w:hAnsi="Century Gothic"/>
          <w:sz w:val="26"/>
          <w:szCs w:val="26"/>
        </w:rPr>
        <w:t>Tribunal Superior de Justicia</w:t>
      </w:r>
      <w:r w:rsidRPr="00D64F38">
        <w:rPr>
          <w:rFonts w:ascii="Century Gothic" w:hAnsi="Century Gothic"/>
          <w:sz w:val="26"/>
          <w:szCs w:val="26"/>
        </w:rPr>
        <w:t xml:space="preserve"> del Estado</w:t>
      </w:r>
      <w:r w:rsidRPr="00915181">
        <w:rPr>
          <w:rFonts w:ascii="Century Gothic" w:hAnsi="Century Gothic"/>
          <w:sz w:val="26"/>
          <w:szCs w:val="26"/>
        </w:rPr>
        <w:t xml:space="preserve">, se expide en </w:t>
      </w:r>
      <w:r>
        <w:rPr>
          <w:rFonts w:ascii="Century Gothic" w:hAnsi="Century Gothic"/>
          <w:sz w:val="26"/>
          <w:szCs w:val="26"/>
        </w:rPr>
        <w:t xml:space="preserve">Santa Anita Huiloac, Municipio de Apizaco, </w:t>
      </w:r>
      <w:r w:rsidRPr="00915181">
        <w:rPr>
          <w:rFonts w:ascii="Century Gothic" w:hAnsi="Century Gothic"/>
          <w:sz w:val="26"/>
          <w:szCs w:val="26"/>
        </w:rPr>
        <w:t>Tlax; el</w:t>
      </w:r>
      <w:r>
        <w:rPr>
          <w:rFonts w:ascii="Century Gothic" w:hAnsi="Century Gothic"/>
          <w:sz w:val="26"/>
          <w:szCs w:val="26"/>
        </w:rPr>
        <w:t xml:space="preserve"> veintisiete </w:t>
      </w:r>
      <w:r w:rsidRPr="00915181">
        <w:rPr>
          <w:rFonts w:ascii="Century Gothic" w:hAnsi="Century Gothic"/>
          <w:sz w:val="26"/>
          <w:szCs w:val="26"/>
        </w:rPr>
        <w:t xml:space="preserve">de </w:t>
      </w:r>
      <w:r>
        <w:rPr>
          <w:rFonts w:ascii="Century Gothic" w:hAnsi="Century Gothic"/>
          <w:sz w:val="26"/>
          <w:szCs w:val="26"/>
        </w:rPr>
        <w:t xml:space="preserve">noviembre </w:t>
      </w:r>
      <w:r w:rsidRPr="00915181">
        <w:rPr>
          <w:rFonts w:ascii="Century Gothic" w:hAnsi="Century Gothic"/>
          <w:sz w:val="26"/>
          <w:szCs w:val="26"/>
        </w:rPr>
        <w:t>de dos mil diecis</w:t>
      </w:r>
      <w:r>
        <w:rPr>
          <w:rFonts w:ascii="Century Gothic" w:hAnsi="Century Gothic"/>
          <w:sz w:val="26"/>
          <w:szCs w:val="26"/>
        </w:rPr>
        <w:t>iete</w:t>
      </w:r>
      <w:r w:rsidRPr="00915181">
        <w:rPr>
          <w:rFonts w:ascii="Century Gothic" w:hAnsi="Century Gothic"/>
          <w:sz w:val="26"/>
          <w:szCs w:val="26"/>
        </w:rPr>
        <w:t xml:space="preserve">. </w:t>
      </w:r>
    </w:p>
    <w:p w:rsidR="00BB4B52" w:rsidRDefault="00BB4B52" w:rsidP="00BB4B52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BB4B52" w:rsidRDefault="00BB4B52" w:rsidP="00BB4B52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BB4B52" w:rsidRDefault="00BB4B52" w:rsidP="00BB4B52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BB4B52" w:rsidRPr="004E3904" w:rsidRDefault="00BB4B52" w:rsidP="00BB4B52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Así lo acordó y firma el Pleno del Consejo de la Judicatura del Estado de Tlaxcala, ante el Secretario Ejecutivo que da fe.</w:t>
      </w:r>
    </w:p>
    <w:p w:rsidR="00D02DBE" w:rsidRDefault="00D02DBE" w:rsidP="00BB4B52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sectPr w:rsidR="00D02DBE" w:rsidSect="00733AE2">
      <w:headerReference w:type="default" r:id="rId9"/>
      <w:foot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BB3" w:rsidRDefault="003B0BB3" w:rsidP="00733AE2">
      <w:pPr>
        <w:spacing w:after="0" w:line="240" w:lineRule="auto"/>
      </w:pPr>
      <w:r>
        <w:separator/>
      </w:r>
    </w:p>
  </w:endnote>
  <w:endnote w:type="continuationSeparator" w:id="0">
    <w:p w:rsidR="003B0BB3" w:rsidRDefault="003B0BB3" w:rsidP="0073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1A" w:rsidRPr="00733AE2" w:rsidRDefault="009748D7" w:rsidP="009748D7">
    <w:pPr>
      <w:pStyle w:val="Piedepgina"/>
      <w:rPr>
        <w:rFonts w:ascii="Century Gothic" w:hAnsi="Century Gothic"/>
        <w:b/>
      </w:rPr>
    </w:pPr>
    <w:r>
      <w:rPr>
        <w:rFonts w:ascii="Century Gothic" w:hAnsi="Century Gothic"/>
        <w:b/>
        <w:bCs/>
      </w:rPr>
      <w:t>REDISEÑO 2017 / CÓDIGO M.O.J./02/2017</w:t>
    </w:r>
    <w:r w:rsidRPr="00343F3D">
      <w:rPr>
        <w:rFonts w:ascii="Century Gothic" w:hAnsi="Century Gothic"/>
        <w:b/>
        <w:lang w:val="es-ES"/>
      </w:rPr>
      <w:t xml:space="preserve"> </w:t>
    </w:r>
    <w:r>
      <w:rPr>
        <w:rFonts w:ascii="Century Gothic" w:hAnsi="Century Gothic"/>
        <w:b/>
        <w:lang w:val="es-ES"/>
      </w:rPr>
      <w:t xml:space="preserve">    </w:t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  <w:t xml:space="preserve">    </w:t>
    </w:r>
    <w:r w:rsidR="000A601A" w:rsidRPr="001E3382">
      <w:rPr>
        <w:rFonts w:ascii="Century Gothic" w:hAnsi="Century Gothic"/>
        <w:b/>
        <w:lang w:val="es-ES"/>
      </w:rPr>
      <w:t xml:space="preserve">Página </w:t>
    </w:r>
    <w:r w:rsidR="000A601A" w:rsidRPr="001E3382">
      <w:rPr>
        <w:rFonts w:ascii="Century Gothic" w:hAnsi="Century Gothic"/>
        <w:b/>
        <w:bCs/>
      </w:rPr>
      <w:fldChar w:fldCharType="begin"/>
    </w:r>
    <w:r w:rsidR="000A601A" w:rsidRPr="001E3382">
      <w:rPr>
        <w:rFonts w:ascii="Century Gothic" w:hAnsi="Century Gothic"/>
        <w:b/>
        <w:bCs/>
      </w:rPr>
      <w:instrText>PAGE  \* Arabic  \* MERGEFORMAT</w:instrText>
    </w:r>
    <w:r w:rsidR="000A601A" w:rsidRPr="001E3382">
      <w:rPr>
        <w:rFonts w:ascii="Century Gothic" w:hAnsi="Century Gothic"/>
        <w:b/>
        <w:bCs/>
      </w:rPr>
      <w:fldChar w:fldCharType="separate"/>
    </w:r>
    <w:r w:rsidR="001C69B2" w:rsidRPr="001C69B2">
      <w:rPr>
        <w:rFonts w:ascii="Century Gothic" w:hAnsi="Century Gothic"/>
        <w:b/>
        <w:bCs/>
        <w:noProof/>
        <w:lang w:val="es-ES"/>
      </w:rPr>
      <w:t>26</w:t>
    </w:r>
    <w:r w:rsidR="000A601A" w:rsidRPr="001E3382">
      <w:rPr>
        <w:rFonts w:ascii="Century Gothic" w:hAnsi="Century Gothic"/>
        <w:b/>
        <w:bCs/>
      </w:rPr>
      <w:fldChar w:fldCharType="end"/>
    </w:r>
    <w:r w:rsidR="000A601A" w:rsidRPr="001E3382">
      <w:rPr>
        <w:rFonts w:ascii="Century Gothic" w:hAnsi="Century Gothic"/>
        <w:b/>
        <w:lang w:val="es-ES"/>
      </w:rPr>
      <w:t xml:space="preserve"> de </w:t>
    </w:r>
    <w:r w:rsidR="000A601A" w:rsidRPr="001E3382">
      <w:rPr>
        <w:rFonts w:ascii="Century Gothic" w:hAnsi="Century Gothic"/>
        <w:b/>
        <w:bCs/>
      </w:rPr>
      <w:fldChar w:fldCharType="begin"/>
    </w:r>
    <w:r w:rsidR="000A601A" w:rsidRPr="001E3382">
      <w:rPr>
        <w:rFonts w:ascii="Century Gothic" w:hAnsi="Century Gothic"/>
        <w:b/>
        <w:bCs/>
      </w:rPr>
      <w:instrText>NUMPAGES  \* Arabic  \* MERGEFORMAT</w:instrText>
    </w:r>
    <w:r w:rsidR="000A601A" w:rsidRPr="001E3382">
      <w:rPr>
        <w:rFonts w:ascii="Century Gothic" w:hAnsi="Century Gothic"/>
        <w:b/>
        <w:bCs/>
      </w:rPr>
      <w:fldChar w:fldCharType="separate"/>
    </w:r>
    <w:r w:rsidR="001C69B2" w:rsidRPr="001C69B2">
      <w:rPr>
        <w:rFonts w:ascii="Century Gothic" w:hAnsi="Century Gothic"/>
        <w:b/>
        <w:bCs/>
        <w:noProof/>
        <w:lang w:val="es-ES"/>
      </w:rPr>
      <w:t>26</w:t>
    </w:r>
    <w:r w:rsidR="000A601A" w:rsidRPr="001E3382">
      <w:rPr>
        <w:rFonts w:ascii="Century Gothic" w:hAnsi="Century Gothic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BB3" w:rsidRDefault="003B0BB3" w:rsidP="00733AE2">
      <w:pPr>
        <w:spacing w:after="0" w:line="240" w:lineRule="auto"/>
      </w:pPr>
      <w:r>
        <w:separator/>
      </w:r>
    </w:p>
  </w:footnote>
  <w:footnote w:type="continuationSeparator" w:id="0">
    <w:p w:rsidR="003B0BB3" w:rsidRDefault="003B0BB3" w:rsidP="0073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1A" w:rsidRDefault="000A601A">
    <w:pPr>
      <w:pStyle w:val="Encabezado"/>
    </w:pPr>
    <w:r w:rsidRPr="00733AE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FBA128" wp14:editId="5C626CBF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554990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6F2C6E9" wp14:editId="6AC5A538">
          <wp:simplePos x="0" y="0"/>
          <wp:positionH relativeFrom="margin">
            <wp:posOffset>6863715</wp:posOffset>
          </wp:positionH>
          <wp:positionV relativeFrom="paragraph">
            <wp:posOffset>-97155</wp:posOffset>
          </wp:positionV>
          <wp:extent cx="788670" cy="539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B60479C" wp14:editId="77A805A8">
          <wp:simplePos x="0" y="0"/>
          <wp:positionH relativeFrom="margin">
            <wp:posOffset>3376295</wp:posOffset>
          </wp:positionH>
          <wp:positionV relativeFrom="paragraph">
            <wp:posOffset>-286385</wp:posOffset>
          </wp:positionV>
          <wp:extent cx="899795" cy="8997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ANS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889"/>
    <w:multiLevelType w:val="hybridMultilevel"/>
    <w:tmpl w:val="32E27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2FE8"/>
    <w:multiLevelType w:val="hybridMultilevel"/>
    <w:tmpl w:val="2BF24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F5B"/>
    <w:multiLevelType w:val="hybridMultilevel"/>
    <w:tmpl w:val="41C80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2365"/>
    <w:multiLevelType w:val="hybridMultilevel"/>
    <w:tmpl w:val="37702492"/>
    <w:lvl w:ilvl="0" w:tplc="080A000F">
      <w:start w:val="1"/>
      <w:numFmt w:val="decimal"/>
      <w:lvlText w:val="%1."/>
      <w:lvlJc w:val="left"/>
      <w:pPr>
        <w:ind w:left="2603" w:hanging="360"/>
      </w:pPr>
    </w:lvl>
    <w:lvl w:ilvl="1" w:tplc="080A0019" w:tentative="1">
      <w:start w:val="1"/>
      <w:numFmt w:val="lowerLetter"/>
      <w:lvlText w:val="%2."/>
      <w:lvlJc w:val="left"/>
      <w:pPr>
        <w:ind w:left="2832" w:hanging="360"/>
      </w:pPr>
    </w:lvl>
    <w:lvl w:ilvl="2" w:tplc="080A001B" w:tentative="1">
      <w:start w:val="1"/>
      <w:numFmt w:val="lowerRoman"/>
      <w:lvlText w:val="%3."/>
      <w:lvlJc w:val="right"/>
      <w:pPr>
        <w:ind w:left="3552" w:hanging="180"/>
      </w:pPr>
    </w:lvl>
    <w:lvl w:ilvl="3" w:tplc="080A000F" w:tentative="1">
      <w:start w:val="1"/>
      <w:numFmt w:val="decimal"/>
      <w:lvlText w:val="%4."/>
      <w:lvlJc w:val="left"/>
      <w:pPr>
        <w:ind w:left="4272" w:hanging="360"/>
      </w:pPr>
    </w:lvl>
    <w:lvl w:ilvl="4" w:tplc="080A0019" w:tentative="1">
      <w:start w:val="1"/>
      <w:numFmt w:val="lowerLetter"/>
      <w:lvlText w:val="%5."/>
      <w:lvlJc w:val="left"/>
      <w:pPr>
        <w:ind w:left="4992" w:hanging="360"/>
      </w:pPr>
    </w:lvl>
    <w:lvl w:ilvl="5" w:tplc="080A001B" w:tentative="1">
      <w:start w:val="1"/>
      <w:numFmt w:val="lowerRoman"/>
      <w:lvlText w:val="%6."/>
      <w:lvlJc w:val="right"/>
      <w:pPr>
        <w:ind w:left="5712" w:hanging="180"/>
      </w:pPr>
    </w:lvl>
    <w:lvl w:ilvl="6" w:tplc="080A000F" w:tentative="1">
      <w:start w:val="1"/>
      <w:numFmt w:val="decimal"/>
      <w:lvlText w:val="%7."/>
      <w:lvlJc w:val="left"/>
      <w:pPr>
        <w:ind w:left="6432" w:hanging="360"/>
      </w:pPr>
    </w:lvl>
    <w:lvl w:ilvl="7" w:tplc="080A0019" w:tentative="1">
      <w:start w:val="1"/>
      <w:numFmt w:val="lowerLetter"/>
      <w:lvlText w:val="%8."/>
      <w:lvlJc w:val="left"/>
      <w:pPr>
        <w:ind w:left="7152" w:hanging="360"/>
      </w:pPr>
    </w:lvl>
    <w:lvl w:ilvl="8" w:tplc="080A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4" w15:restartNumberingAfterBreak="0">
    <w:nsid w:val="06B159F7"/>
    <w:multiLevelType w:val="hybridMultilevel"/>
    <w:tmpl w:val="1E4CB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F7FDD"/>
    <w:multiLevelType w:val="hybridMultilevel"/>
    <w:tmpl w:val="25520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E2FED"/>
    <w:multiLevelType w:val="hybridMultilevel"/>
    <w:tmpl w:val="84E602C4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03E5D7E"/>
    <w:multiLevelType w:val="hybridMultilevel"/>
    <w:tmpl w:val="DE00674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F114E"/>
    <w:multiLevelType w:val="hybridMultilevel"/>
    <w:tmpl w:val="99A4AFE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3D0335"/>
    <w:multiLevelType w:val="hybridMultilevel"/>
    <w:tmpl w:val="4C829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14CE"/>
    <w:multiLevelType w:val="hybridMultilevel"/>
    <w:tmpl w:val="26862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B1"/>
    <w:multiLevelType w:val="hybridMultilevel"/>
    <w:tmpl w:val="C206F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62F72"/>
    <w:multiLevelType w:val="hybridMultilevel"/>
    <w:tmpl w:val="A8F8E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363B7"/>
    <w:multiLevelType w:val="hybridMultilevel"/>
    <w:tmpl w:val="73D66AAA"/>
    <w:lvl w:ilvl="0" w:tplc="C9488A1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6B40D8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74E04"/>
    <w:multiLevelType w:val="hybridMultilevel"/>
    <w:tmpl w:val="46D27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6E9"/>
    <w:multiLevelType w:val="hybridMultilevel"/>
    <w:tmpl w:val="EDD6B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4FD0"/>
    <w:multiLevelType w:val="hybridMultilevel"/>
    <w:tmpl w:val="185CE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5AEC"/>
    <w:multiLevelType w:val="hybridMultilevel"/>
    <w:tmpl w:val="ACF831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4DB7"/>
    <w:multiLevelType w:val="hybridMultilevel"/>
    <w:tmpl w:val="39189D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70449"/>
    <w:multiLevelType w:val="hybridMultilevel"/>
    <w:tmpl w:val="080E7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05B5"/>
    <w:multiLevelType w:val="hybridMultilevel"/>
    <w:tmpl w:val="245EA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B3DBC"/>
    <w:multiLevelType w:val="hybridMultilevel"/>
    <w:tmpl w:val="3D6CA3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A2D1C"/>
    <w:multiLevelType w:val="hybridMultilevel"/>
    <w:tmpl w:val="99A4AFE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283EAD"/>
    <w:multiLevelType w:val="hybridMultilevel"/>
    <w:tmpl w:val="78AE2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E6BD6"/>
    <w:multiLevelType w:val="hybridMultilevel"/>
    <w:tmpl w:val="724C3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92E4D"/>
    <w:multiLevelType w:val="hybridMultilevel"/>
    <w:tmpl w:val="FE1C3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262EE"/>
    <w:multiLevelType w:val="hybridMultilevel"/>
    <w:tmpl w:val="185CE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764EC"/>
    <w:multiLevelType w:val="hybridMultilevel"/>
    <w:tmpl w:val="DD0A8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70574"/>
    <w:multiLevelType w:val="hybridMultilevel"/>
    <w:tmpl w:val="26143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D60C9"/>
    <w:multiLevelType w:val="hybridMultilevel"/>
    <w:tmpl w:val="82929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61767"/>
    <w:multiLevelType w:val="hybridMultilevel"/>
    <w:tmpl w:val="D944B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D3710"/>
    <w:multiLevelType w:val="hybridMultilevel"/>
    <w:tmpl w:val="4A2AC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55A94"/>
    <w:multiLevelType w:val="hybridMultilevel"/>
    <w:tmpl w:val="73D66AAA"/>
    <w:lvl w:ilvl="0" w:tplc="C9488A1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6B40D8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1EF1"/>
    <w:multiLevelType w:val="hybridMultilevel"/>
    <w:tmpl w:val="5E00984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7473E4"/>
    <w:multiLevelType w:val="hybridMultilevel"/>
    <w:tmpl w:val="91469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D4ECD"/>
    <w:multiLevelType w:val="hybridMultilevel"/>
    <w:tmpl w:val="37702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949" w:hanging="360"/>
      </w:pPr>
    </w:lvl>
    <w:lvl w:ilvl="2" w:tplc="080A001B" w:tentative="1">
      <w:start w:val="1"/>
      <w:numFmt w:val="lowerRoman"/>
      <w:lvlText w:val="%3."/>
      <w:lvlJc w:val="right"/>
      <w:pPr>
        <w:ind w:left="1669" w:hanging="180"/>
      </w:pPr>
    </w:lvl>
    <w:lvl w:ilvl="3" w:tplc="080A000F" w:tentative="1">
      <w:start w:val="1"/>
      <w:numFmt w:val="decimal"/>
      <w:lvlText w:val="%4."/>
      <w:lvlJc w:val="left"/>
      <w:pPr>
        <w:ind w:left="2389" w:hanging="360"/>
      </w:pPr>
    </w:lvl>
    <w:lvl w:ilvl="4" w:tplc="080A0019" w:tentative="1">
      <w:start w:val="1"/>
      <w:numFmt w:val="lowerLetter"/>
      <w:lvlText w:val="%5."/>
      <w:lvlJc w:val="left"/>
      <w:pPr>
        <w:ind w:left="3109" w:hanging="360"/>
      </w:pPr>
    </w:lvl>
    <w:lvl w:ilvl="5" w:tplc="080A001B" w:tentative="1">
      <w:start w:val="1"/>
      <w:numFmt w:val="lowerRoman"/>
      <w:lvlText w:val="%6."/>
      <w:lvlJc w:val="right"/>
      <w:pPr>
        <w:ind w:left="3829" w:hanging="180"/>
      </w:pPr>
    </w:lvl>
    <w:lvl w:ilvl="6" w:tplc="080A000F" w:tentative="1">
      <w:start w:val="1"/>
      <w:numFmt w:val="decimal"/>
      <w:lvlText w:val="%7."/>
      <w:lvlJc w:val="left"/>
      <w:pPr>
        <w:ind w:left="4549" w:hanging="360"/>
      </w:pPr>
    </w:lvl>
    <w:lvl w:ilvl="7" w:tplc="080A0019" w:tentative="1">
      <w:start w:val="1"/>
      <w:numFmt w:val="lowerLetter"/>
      <w:lvlText w:val="%8."/>
      <w:lvlJc w:val="left"/>
      <w:pPr>
        <w:ind w:left="5269" w:hanging="360"/>
      </w:pPr>
    </w:lvl>
    <w:lvl w:ilvl="8" w:tplc="08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6" w15:restartNumberingAfterBreak="0">
    <w:nsid w:val="6E4B0BD4"/>
    <w:multiLevelType w:val="hybridMultilevel"/>
    <w:tmpl w:val="CF860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91BAB"/>
    <w:multiLevelType w:val="hybridMultilevel"/>
    <w:tmpl w:val="64C2D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3375"/>
    <w:multiLevelType w:val="hybridMultilevel"/>
    <w:tmpl w:val="EA26761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D83D9A"/>
    <w:multiLevelType w:val="hybridMultilevel"/>
    <w:tmpl w:val="140C9392"/>
    <w:lvl w:ilvl="0" w:tplc="C9488A1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21"/>
  </w:num>
  <w:num w:numId="9">
    <w:abstractNumId w:val="17"/>
  </w:num>
  <w:num w:numId="10">
    <w:abstractNumId w:val="24"/>
  </w:num>
  <w:num w:numId="11">
    <w:abstractNumId w:val="9"/>
  </w:num>
  <w:num w:numId="12">
    <w:abstractNumId w:val="10"/>
  </w:num>
  <w:num w:numId="13">
    <w:abstractNumId w:val="26"/>
  </w:num>
  <w:num w:numId="14">
    <w:abstractNumId w:val="12"/>
  </w:num>
  <w:num w:numId="15">
    <w:abstractNumId w:val="30"/>
  </w:num>
  <w:num w:numId="16">
    <w:abstractNumId w:val="37"/>
  </w:num>
  <w:num w:numId="17">
    <w:abstractNumId w:val="20"/>
  </w:num>
  <w:num w:numId="18">
    <w:abstractNumId w:val="4"/>
  </w:num>
  <w:num w:numId="19">
    <w:abstractNumId w:val="16"/>
  </w:num>
  <w:num w:numId="20">
    <w:abstractNumId w:val="6"/>
  </w:num>
  <w:num w:numId="21">
    <w:abstractNumId w:val="27"/>
  </w:num>
  <w:num w:numId="22">
    <w:abstractNumId w:val="25"/>
  </w:num>
  <w:num w:numId="23">
    <w:abstractNumId w:val="3"/>
  </w:num>
  <w:num w:numId="24">
    <w:abstractNumId w:val="14"/>
  </w:num>
  <w:num w:numId="25">
    <w:abstractNumId w:val="18"/>
  </w:num>
  <w:num w:numId="26">
    <w:abstractNumId w:val="13"/>
  </w:num>
  <w:num w:numId="27">
    <w:abstractNumId w:val="38"/>
  </w:num>
  <w:num w:numId="28">
    <w:abstractNumId w:val="34"/>
  </w:num>
  <w:num w:numId="29">
    <w:abstractNumId w:val="19"/>
  </w:num>
  <w:num w:numId="30">
    <w:abstractNumId w:val="35"/>
  </w:num>
  <w:num w:numId="31">
    <w:abstractNumId w:val="36"/>
  </w:num>
  <w:num w:numId="32">
    <w:abstractNumId w:val="22"/>
  </w:num>
  <w:num w:numId="33">
    <w:abstractNumId w:val="8"/>
  </w:num>
  <w:num w:numId="34">
    <w:abstractNumId w:val="23"/>
  </w:num>
  <w:num w:numId="35">
    <w:abstractNumId w:val="29"/>
  </w:num>
  <w:num w:numId="36">
    <w:abstractNumId w:val="33"/>
  </w:num>
  <w:num w:numId="37">
    <w:abstractNumId w:val="7"/>
  </w:num>
  <w:num w:numId="38">
    <w:abstractNumId w:val="32"/>
  </w:num>
  <w:num w:numId="39">
    <w:abstractNumId w:val="39"/>
  </w:num>
  <w:num w:numId="4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9A2"/>
    <w:rsid w:val="000101E9"/>
    <w:rsid w:val="00016288"/>
    <w:rsid w:val="000259A2"/>
    <w:rsid w:val="000314E3"/>
    <w:rsid w:val="000464DE"/>
    <w:rsid w:val="00051D67"/>
    <w:rsid w:val="000532FC"/>
    <w:rsid w:val="00064480"/>
    <w:rsid w:val="000A2900"/>
    <w:rsid w:val="000A601A"/>
    <w:rsid w:val="000B100E"/>
    <w:rsid w:val="000C3409"/>
    <w:rsid w:val="000F125B"/>
    <w:rsid w:val="000F14D8"/>
    <w:rsid w:val="000F5B4E"/>
    <w:rsid w:val="00115B28"/>
    <w:rsid w:val="00115BA2"/>
    <w:rsid w:val="001317F3"/>
    <w:rsid w:val="0014268B"/>
    <w:rsid w:val="00143129"/>
    <w:rsid w:val="001459B9"/>
    <w:rsid w:val="001513CD"/>
    <w:rsid w:val="001927E1"/>
    <w:rsid w:val="001A5B76"/>
    <w:rsid w:val="001B1887"/>
    <w:rsid w:val="001C69B2"/>
    <w:rsid w:val="001D45D4"/>
    <w:rsid w:val="001E37B7"/>
    <w:rsid w:val="001F7748"/>
    <w:rsid w:val="00221B23"/>
    <w:rsid w:val="0023085A"/>
    <w:rsid w:val="00230DBC"/>
    <w:rsid w:val="00235450"/>
    <w:rsid w:val="00236A2E"/>
    <w:rsid w:val="00236FA1"/>
    <w:rsid w:val="00250226"/>
    <w:rsid w:val="002601E8"/>
    <w:rsid w:val="002727FF"/>
    <w:rsid w:val="002B4D3A"/>
    <w:rsid w:val="002C1BF6"/>
    <w:rsid w:val="002C4952"/>
    <w:rsid w:val="002E3F8E"/>
    <w:rsid w:val="002F172A"/>
    <w:rsid w:val="002F5F96"/>
    <w:rsid w:val="0030170D"/>
    <w:rsid w:val="0031371D"/>
    <w:rsid w:val="003243C9"/>
    <w:rsid w:val="00331BB1"/>
    <w:rsid w:val="00347A7E"/>
    <w:rsid w:val="003732E4"/>
    <w:rsid w:val="00383AA7"/>
    <w:rsid w:val="00386F47"/>
    <w:rsid w:val="00387346"/>
    <w:rsid w:val="00391059"/>
    <w:rsid w:val="003961E1"/>
    <w:rsid w:val="003B0BB3"/>
    <w:rsid w:val="003C4395"/>
    <w:rsid w:val="003D189A"/>
    <w:rsid w:val="003F4145"/>
    <w:rsid w:val="00402DE8"/>
    <w:rsid w:val="00411A25"/>
    <w:rsid w:val="00413838"/>
    <w:rsid w:val="00414A23"/>
    <w:rsid w:val="00415339"/>
    <w:rsid w:val="00431829"/>
    <w:rsid w:val="00447A2A"/>
    <w:rsid w:val="00452E98"/>
    <w:rsid w:val="004603C8"/>
    <w:rsid w:val="00460D3B"/>
    <w:rsid w:val="004749E7"/>
    <w:rsid w:val="00477AC6"/>
    <w:rsid w:val="004A5DFF"/>
    <w:rsid w:val="004B5985"/>
    <w:rsid w:val="004E3B42"/>
    <w:rsid w:val="004F073F"/>
    <w:rsid w:val="004F51CF"/>
    <w:rsid w:val="00510CD1"/>
    <w:rsid w:val="00537853"/>
    <w:rsid w:val="005442E3"/>
    <w:rsid w:val="0054728F"/>
    <w:rsid w:val="00551675"/>
    <w:rsid w:val="0056280D"/>
    <w:rsid w:val="00570B78"/>
    <w:rsid w:val="00581C9E"/>
    <w:rsid w:val="00596122"/>
    <w:rsid w:val="00596735"/>
    <w:rsid w:val="00597384"/>
    <w:rsid w:val="005A3BF5"/>
    <w:rsid w:val="005C1ACD"/>
    <w:rsid w:val="005D6584"/>
    <w:rsid w:val="006168E9"/>
    <w:rsid w:val="00621F20"/>
    <w:rsid w:val="0064732A"/>
    <w:rsid w:val="00651223"/>
    <w:rsid w:val="006601FF"/>
    <w:rsid w:val="006632BF"/>
    <w:rsid w:val="006848A9"/>
    <w:rsid w:val="006B0D1E"/>
    <w:rsid w:val="006B271A"/>
    <w:rsid w:val="006B4B35"/>
    <w:rsid w:val="006D2DF5"/>
    <w:rsid w:val="006F0599"/>
    <w:rsid w:val="006F1EA5"/>
    <w:rsid w:val="00701B67"/>
    <w:rsid w:val="0071354A"/>
    <w:rsid w:val="00733AE2"/>
    <w:rsid w:val="00735367"/>
    <w:rsid w:val="007357F4"/>
    <w:rsid w:val="007460A5"/>
    <w:rsid w:val="007515A6"/>
    <w:rsid w:val="00761A64"/>
    <w:rsid w:val="007628F8"/>
    <w:rsid w:val="0076302B"/>
    <w:rsid w:val="007710D3"/>
    <w:rsid w:val="00796E4C"/>
    <w:rsid w:val="007A5DA6"/>
    <w:rsid w:val="007C3CF1"/>
    <w:rsid w:val="007C573B"/>
    <w:rsid w:val="007C63AF"/>
    <w:rsid w:val="007F3C0B"/>
    <w:rsid w:val="007F3E72"/>
    <w:rsid w:val="00826A6E"/>
    <w:rsid w:val="00832593"/>
    <w:rsid w:val="00834604"/>
    <w:rsid w:val="00837FF4"/>
    <w:rsid w:val="00854C4C"/>
    <w:rsid w:val="00867B16"/>
    <w:rsid w:val="00877850"/>
    <w:rsid w:val="00886960"/>
    <w:rsid w:val="008A6736"/>
    <w:rsid w:val="008B460D"/>
    <w:rsid w:val="008F02FC"/>
    <w:rsid w:val="009254F8"/>
    <w:rsid w:val="00933284"/>
    <w:rsid w:val="009332AA"/>
    <w:rsid w:val="00952E18"/>
    <w:rsid w:val="00965513"/>
    <w:rsid w:val="00965BB0"/>
    <w:rsid w:val="0096637C"/>
    <w:rsid w:val="00966EBB"/>
    <w:rsid w:val="00974468"/>
    <w:rsid w:val="009748D7"/>
    <w:rsid w:val="009A474F"/>
    <w:rsid w:val="009B017D"/>
    <w:rsid w:val="009B5EE3"/>
    <w:rsid w:val="009B6636"/>
    <w:rsid w:val="009C0B0E"/>
    <w:rsid w:val="009C6F32"/>
    <w:rsid w:val="009D6B79"/>
    <w:rsid w:val="009E423D"/>
    <w:rsid w:val="00A24748"/>
    <w:rsid w:val="00A31336"/>
    <w:rsid w:val="00A34FC7"/>
    <w:rsid w:val="00A4041C"/>
    <w:rsid w:val="00A51689"/>
    <w:rsid w:val="00A64684"/>
    <w:rsid w:val="00A77540"/>
    <w:rsid w:val="00A9766B"/>
    <w:rsid w:val="00AB1A41"/>
    <w:rsid w:val="00AB5B07"/>
    <w:rsid w:val="00AE1FEC"/>
    <w:rsid w:val="00B037DA"/>
    <w:rsid w:val="00B30193"/>
    <w:rsid w:val="00B53D7A"/>
    <w:rsid w:val="00B60FDE"/>
    <w:rsid w:val="00B6503D"/>
    <w:rsid w:val="00B70758"/>
    <w:rsid w:val="00B76268"/>
    <w:rsid w:val="00B82EB3"/>
    <w:rsid w:val="00B831BE"/>
    <w:rsid w:val="00B96C75"/>
    <w:rsid w:val="00BB002B"/>
    <w:rsid w:val="00BB4B52"/>
    <w:rsid w:val="00BB5FAF"/>
    <w:rsid w:val="00C13FEB"/>
    <w:rsid w:val="00C3202C"/>
    <w:rsid w:val="00C350B3"/>
    <w:rsid w:val="00C53169"/>
    <w:rsid w:val="00C76003"/>
    <w:rsid w:val="00C77EBA"/>
    <w:rsid w:val="00C86BAA"/>
    <w:rsid w:val="00C951BC"/>
    <w:rsid w:val="00CA08F0"/>
    <w:rsid w:val="00CE5682"/>
    <w:rsid w:val="00D02DBE"/>
    <w:rsid w:val="00D24C7B"/>
    <w:rsid w:val="00D313AB"/>
    <w:rsid w:val="00D44415"/>
    <w:rsid w:val="00D46B80"/>
    <w:rsid w:val="00D52E7D"/>
    <w:rsid w:val="00D53EEE"/>
    <w:rsid w:val="00D55F01"/>
    <w:rsid w:val="00D72800"/>
    <w:rsid w:val="00D74B5F"/>
    <w:rsid w:val="00D942D3"/>
    <w:rsid w:val="00D97A57"/>
    <w:rsid w:val="00DB1E30"/>
    <w:rsid w:val="00DC49CD"/>
    <w:rsid w:val="00DC658A"/>
    <w:rsid w:val="00DC6FBC"/>
    <w:rsid w:val="00DF5199"/>
    <w:rsid w:val="00E309B6"/>
    <w:rsid w:val="00E3385D"/>
    <w:rsid w:val="00E9354F"/>
    <w:rsid w:val="00EB1275"/>
    <w:rsid w:val="00EB224E"/>
    <w:rsid w:val="00ED5D1B"/>
    <w:rsid w:val="00EE00FC"/>
    <w:rsid w:val="00EF10CA"/>
    <w:rsid w:val="00F05247"/>
    <w:rsid w:val="00F31342"/>
    <w:rsid w:val="00F43075"/>
    <w:rsid w:val="00F437E9"/>
    <w:rsid w:val="00F44C1E"/>
    <w:rsid w:val="00F55625"/>
    <w:rsid w:val="00F738BE"/>
    <w:rsid w:val="00F77556"/>
    <w:rsid w:val="00F85698"/>
    <w:rsid w:val="00FB0FDC"/>
    <w:rsid w:val="00FB70F2"/>
    <w:rsid w:val="00FC0E45"/>
    <w:rsid w:val="00FC3F9F"/>
    <w:rsid w:val="00FD727B"/>
    <w:rsid w:val="00FE0407"/>
    <w:rsid w:val="00FE5DF5"/>
    <w:rsid w:val="00FE6151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85DE"/>
  <w15:docId w15:val="{A26F7C52-9C57-4F03-B673-4EAD952B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73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AE2"/>
  </w:style>
  <w:style w:type="paragraph" w:styleId="Piedepgina">
    <w:name w:val="footer"/>
    <w:basedOn w:val="Normal"/>
    <w:link w:val="Piedepgina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AE2"/>
  </w:style>
  <w:style w:type="paragraph" w:styleId="Sinespaciado">
    <w:name w:val="No Spacing"/>
    <w:uiPriority w:val="1"/>
    <w:qFormat/>
    <w:rsid w:val="0014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9E24-4D1B-4E64-8A11-317903DD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26</Pages>
  <Words>2894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Ely Jara</dc:creator>
  <cp:lastModifiedBy>USUARIO</cp:lastModifiedBy>
  <cp:revision>33</cp:revision>
  <cp:lastPrinted>2017-08-23T15:44:00Z</cp:lastPrinted>
  <dcterms:created xsi:type="dcterms:W3CDTF">2017-06-13T13:45:00Z</dcterms:created>
  <dcterms:modified xsi:type="dcterms:W3CDTF">2018-01-04T20:21:00Z</dcterms:modified>
</cp:coreProperties>
</file>